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207" w:rsidRDefault="006E162F" w:rsidP="002777E9">
      <w:pPr>
        <w:pStyle w:val="Picture"/>
      </w:pPr>
      <w:r w:rsidRPr="006E162F">
        <w:rPr>
          <w:b/>
          <w:sz w:val="28"/>
          <w:szCs w:val="28"/>
        </w:rPr>
        <w:t>Student:___</w:t>
      </w:r>
      <w:r>
        <w:rPr>
          <w:b/>
          <w:sz w:val="28"/>
          <w:szCs w:val="28"/>
        </w:rPr>
        <w:t>___________________</w:t>
      </w:r>
      <w:bookmarkStart w:id="0" w:name="_GoBack"/>
      <w:bookmarkEnd w:id="0"/>
      <w:r w:rsidRPr="006E162F">
        <w:rPr>
          <w:b/>
          <w:sz w:val="28"/>
          <w:szCs w:val="28"/>
        </w:rPr>
        <w:t>____</w:t>
      </w:r>
      <w:r w:rsidR="00A758B6">
        <w:rPr>
          <w:noProof/>
          <w:color w:val="002060"/>
          <w:sz w:val="40"/>
        </w:rPr>
        <w:drawing>
          <wp:inline distT="0" distB="0" distL="0" distR="0">
            <wp:extent cx="2638425" cy="457200"/>
            <wp:effectExtent l="0" t="0" r="9525" b="0"/>
            <wp:docPr id="2" name="Picture 1" descr="PLTW_Engineerin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TW_Engineering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457200"/>
                    </a:xfrm>
                    <a:prstGeom prst="rect">
                      <a:avLst/>
                    </a:prstGeom>
                    <a:noFill/>
                    <a:ln>
                      <a:noFill/>
                    </a:ln>
                  </pic:spPr>
                </pic:pic>
              </a:graphicData>
            </a:graphic>
          </wp:inline>
        </w:drawing>
      </w:r>
    </w:p>
    <w:p w:rsidR="00F61822" w:rsidRDefault="00F61822" w:rsidP="006C4560">
      <w:pPr>
        <w:pStyle w:val="ActivitySection"/>
        <w:rPr>
          <w:color w:val="002B52"/>
          <w:sz w:val="40"/>
          <w:szCs w:val="48"/>
        </w:rPr>
      </w:pPr>
      <w:r w:rsidRPr="00F61822">
        <w:rPr>
          <w:color w:val="002B52"/>
          <w:sz w:val="40"/>
          <w:szCs w:val="48"/>
        </w:rPr>
        <w:t>Activity 2.1.2 Beam Deflection</w:t>
      </w:r>
    </w:p>
    <w:p w:rsidR="00F61822" w:rsidRPr="00F61822" w:rsidRDefault="00F61822" w:rsidP="006C4560">
      <w:pPr>
        <w:pStyle w:val="ActivitySection"/>
        <w:rPr>
          <w:sz w:val="28"/>
        </w:rPr>
      </w:pPr>
    </w:p>
    <w:p w:rsidR="00021207" w:rsidRDefault="00021207" w:rsidP="006C4560">
      <w:pPr>
        <w:pStyle w:val="ActivitySection"/>
      </w:pPr>
      <w:r w:rsidRPr="00F61822">
        <w:rPr>
          <w:sz w:val="28"/>
        </w:rPr>
        <w:t>Introduction</w:t>
      </w:r>
    </w:p>
    <w:p w:rsidR="00021207" w:rsidRPr="00F57C56" w:rsidRDefault="00021207" w:rsidP="00F57C56">
      <w:pPr>
        <w:pStyle w:val="ActivityBody"/>
      </w:pPr>
      <w:r>
        <w:t>Engineers must look for better ways to build structures. Less material typically means that structures will be lighter and less expensive. Knowing the moment of inertia for different shapes is an important consideration for engineers as they strive to make designs lighter and less expensive.</w:t>
      </w:r>
    </w:p>
    <w:p w:rsidR="00021207" w:rsidRDefault="00021207">
      <w:pPr>
        <w:pStyle w:val="ActivitySection"/>
      </w:pPr>
      <w:r w:rsidRPr="00F61822">
        <w:rPr>
          <w:sz w:val="28"/>
        </w:rPr>
        <w:t xml:space="preserve">Equipment </w:t>
      </w:r>
    </w:p>
    <w:p w:rsidR="00021207" w:rsidRPr="003A3D2C" w:rsidRDefault="00021207" w:rsidP="003A3D2C">
      <w:pPr>
        <w:pStyle w:val="activitybullet"/>
      </w:pPr>
      <w:r>
        <w:t xml:space="preserve">1- </w:t>
      </w:r>
      <w:r w:rsidRPr="003A3D2C">
        <w:t xml:space="preserve"> 2x4 (preferably straight, free of knots and imperfections)</w:t>
      </w:r>
    </w:p>
    <w:p w:rsidR="00021207" w:rsidRPr="003A3D2C" w:rsidRDefault="00021207" w:rsidP="003A3D2C">
      <w:pPr>
        <w:pStyle w:val="activitybullet"/>
      </w:pPr>
      <w:r w:rsidRPr="003A3D2C">
        <w:t xml:space="preserve">Dial </w:t>
      </w:r>
      <w:r>
        <w:t>c</w:t>
      </w:r>
      <w:r w:rsidRPr="003A3D2C">
        <w:t>alipers or a rule</w:t>
      </w:r>
      <w:r>
        <w:t>r</w:t>
      </w:r>
      <w:r w:rsidRPr="003A3D2C">
        <w:t xml:space="preserve"> with 1/32 divisions</w:t>
      </w:r>
    </w:p>
    <w:p w:rsidR="00021207" w:rsidRPr="003A3D2C" w:rsidRDefault="00021207" w:rsidP="003A3D2C">
      <w:pPr>
        <w:pStyle w:val="activitybullet"/>
      </w:pPr>
      <w:r>
        <w:t>2 -</w:t>
      </w:r>
      <w:r w:rsidRPr="003A3D2C">
        <w:t xml:space="preserve"> 1 foot lengths of 2x4 for </w:t>
      </w:r>
      <w:r>
        <w:t>use as</w:t>
      </w:r>
      <w:r w:rsidRPr="003A3D2C">
        <w:t xml:space="preserve"> supports</w:t>
      </w:r>
    </w:p>
    <w:p w:rsidR="00021207" w:rsidRPr="003A3D2C" w:rsidRDefault="00021207" w:rsidP="003A3D2C">
      <w:pPr>
        <w:pStyle w:val="activitybullet"/>
      </w:pPr>
      <w:r w:rsidRPr="003A3D2C">
        <w:t xml:space="preserve">Tape </w:t>
      </w:r>
      <w:r>
        <w:t>m</w:t>
      </w:r>
      <w:r w:rsidRPr="003A3D2C">
        <w:t>easure</w:t>
      </w:r>
    </w:p>
    <w:p w:rsidR="00021207" w:rsidRDefault="00021207" w:rsidP="003A3D2C">
      <w:pPr>
        <w:pStyle w:val="activitybullet"/>
      </w:pPr>
      <w:r w:rsidRPr="003A3D2C">
        <w:t xml:space="preserve">Permanent </w:t>
      </w:r>
      <w:r>
        <w:t>m</w:t>
      </w:r>
      <w:r w:rsidRPr="003A3D2C">
        <w:t>arker</w:t>
      </w:r>
    </w:p>
    <w:p w:rsidR="00021207" w:rsidRDefault="00021207" w:rsidP="003A3D2C">
      <w:pPr>
        <w:pStyle w:val="activitybullet"/>
      </w:pPr>
      <w:r>
        <w:t>Floor scale</w:t>
      </w:r>
    </w:p>
    <w:p w:rsidR="00021207" w:rsidRPr="003A3D2C" w:rsidRDefault="00021207" w:rsidP="003A3D2C">
      <w:pPr>
        <w:pStyle w:val="activitybullet"/>
      </w:pPr>
      <w:r>
        <w:t>Cinder block (Concrete Masonry Unit)</w:t>
      </w:r>
    </w:p>
    <w:p w:rsidR="00021207" w:rsidRPr="00F61822" w:rsidRDefault="00021207">
      <w:pPr>
        <w:pStyle w:val="ActivitySection"/>
        <w:tabs>
          <w:tab w:val="left" w:pos="6488"/>
        </w:tabs>
        <w:rPr>
          <w:sz w:val="28"/>
        </w:rPr>
      </w:pPr>
      <w:r w:rsidRPr="00F61822">
        <w:rPr>
          <w:sz w:val="28"/>
        </w:rPr>
        <w:t>Procedure</w:t>
      </w:r>
    </w:p>
    <w:p w:rsidR="00021207" w:rsidRPr="007D3483" w:rsidRDefault="00021207" w:rsidP="007D3483">
      <w:pPr>
        <w:pStyle w:val="ActivityBody"/>
      </w:pPr>
      <w:r w:rsidRPr="007D3483">
        <w:t xml:space="preserve">You will determine the weight of one of your classmates using nothing more than a standard 2x4 and a measuring device. </w:t>
      </w:r>
      <w:r>
        <w:t>This activity will provide you with</w:t>
      </w:r>
      <w:r w:rsidRPr="007D3483">
        <w:t xml:space="preserve"> a better understanding of </w:t>
      </w:r>
      <w:r>
        <w:t>M</w:t>
      </w:r>
      <w:r w:rsidRPr="007D3483">
        <w:t xml:space="preserve">oment of </w:t>
      </w:r>
      <w:r>
        <w:t>I</w:t>
      </w:r>
      <w:r w:rsidRPr="007D3483">
        <w:t>nertia and how it can be used to determine the strength of beams.</w:t>
      </w:r>
    </w:p>
    <w:p w:rsidR="00021207" w:rsidRDefault="00021207" w:rsidP="00A668C3">
      <w:pPr>
        <w:pStyle w:val="ActivityBodyBold"/>
      </w:pPr>
    </w:p>
    <w:p w:rsidR="00021207" w:rsidRDefault="00021207" w:rsidP="00A668C3">
      <w:pPr>
        <w:pStyle w:val="ActivityBodyBold"/>
      </w:pPr>
      <w:r>
        <w:t>Preliminary lab calculations to determine beam Modulus of Elasticity</w:t>
      </w:r>
    </w:p>
    <w:p w:rsidR="00021207" w:rsidRDefault="00021207" w:rsidP="00A668C3">
      <w:pPr>
        <w:pStyle w:val="ActivityBodyBold"/>
      </w:pPr>
    </w:p>
    <w:p w:rsidR="00021207" w:rsidRPr="00A668C3" w:rsidRDefault="00021207" w:rsidP="00A668C3">
      <w:pPr>
        <w:pStyle w:val="ActivityNumbers"/>
      </w:pPr>
      <w:r>
        <w:t>Calculate beam Moment of Inertia</w:t>
      </w:r>
      <w:r>
        <w:br/>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204"/>
        <w:gridCol w:w="3206"/>
      </w:tblGrid>
      <w:tr w:rsidR="00021207">
        <w:trPr>
          <w:trHeight w:val="1329"/>
        </w:trPr>
        <w:tc>
          <w:tcPr>
            <w:tcW w:w="3187" w:type="dxa"/>
            <w:vMerge w:val="restart"/>
          </w:tcPr>
          <w:p w:rsidR="00021207" w:rsidRDefault="00021207" w:rsidP="005426DA">
            <w:pPr>
              <w:pStyle w:val="PictureCentered"/>
              <w:jc w:val="left"/>
            </w:pPr>
            <w:r w:rsidRPr="005426DA">
              <w:rPr>
                <w:position w:val="-24"/>
              </w:rPr>
              <w:object w:dxaOrig="940" w:dyaOrig="639">
                <v:shape id="_x0000_i1025" type="#_x0000_t75" style="width:103.2pt;height:70.8pt" o:ole="">
                  <v:imagedata r:id="rId11" o:title=""/>
                </v:shape>
                <o:OLEObject Type="Embed" ProgID="Equation.DSMT4" ShapeID="_x0000_i1025" DrawAspect="Content" ObjectID="_1544956175" r:id="rId12"/>
              </w:object>
            </w:r>
          </w:p>
          <w:p w:rsidR="00021207" w:rsidRDefault="00021207" w:rsidP="00ED398B">
            <w:r>
              <w:t xml:space="preserve">B – </w:t>
            </w:r>
            <w:r w:rsidRPr="0077729F">
              <w:t>width of the beam (in</w:t>
            </w:r>
            <w:r>
              <w:t>.</w:t>
            </w:r>
            <w:r w:rsidRPr="0077729F">
              <w:t>)</w:t>
            </w:r>
          </w:p>
          <w:p w:rsidR="00021207" w:rsidRDefault="00021207" w:rsidP="00ED398B"/>
          <w:p w:rsidR="00021207" w:rsidRDefault="00021207" w:rsidP="00ED398B">
            <w:r>
              <w:t xml:space="preserve">h – </w:t>
            </w:r>
            <w:r w:rsidRPr="0077729F">
              <w:t>height of the beam (in</w:t>
            </w:r>
            <w:r>
              <w:t>.</w:t>
            </w:r>
            <w:r w:rsidRPr="0077729F">
              <w:t>)</w:t>
            </w:r>
          </w:p>
          <w:p w:rsidR="00021207" w:rsidRDefault="00021207" w:rsidP="00ED398B"/>
          <w:p w:rsidR="00021207" w:rsidRDefault="00021207" w:rsidP="00ED398B">
            <w:r w:rsidRPr="0077729F">
              <w:t>I</w:t>
            </w:r>
            <w:r>
              <w:t xml:space="preserve"> – Moment</w:t>
            </w:r>
            <w:r w:rsidRPr="0077729F">
              <w:t xml:space="preserve"> of </w:t>
            </w:r>
            <w:r>
              <w:t>Inertia</w:t>
            </w:r>
            <w:r w:rsidRPr="0077729F">
              <w:t xml:space="preserve"> (in</w:t>
            </w:r>
            <w:r>
              <w:t>.</w:t>
            </w:r>
            <w:r w:rsidRPr="005426DA">
              <w:rPr>
                <w:vertAlign w:val="superscript"/>
              </w:rPr>
              <w:t>4</w:t>
            </w:r>
            <w:r>
              <w:t>)</w:t>
            </w:r>
          </w:p>
        </w:tc>
        <w:tc>
          <w:tcPr>
            <w:tcW w:w="3204" w:type="dxa"/>
          </w:tcPr>
          <w:p w:rsidR="00021207" w:rsidRPr="002A2A85" w:rsidRDefault="00A758B6" w:rsidP="002A2A85">
            <w:pPr>
              <w:pStyle w:val="PictureCentered"/>
            </w:pPr>
            <w:r>
              <w:rPr>
                <w:noProof/>
              </w:rPr>
              <w:drawing>
                <wp:inline distT="0" distB="0" distL="0" distR="0">
                  <wp:extent cx="485775" cy="885825"/>
                  <wp:effectExtent l="0" t="0" r="9525" b="9525"/>
                  <wp:docPr id="4"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3">
                            <a:extLst>
                              <a:ext uri="{28A0092B-C50C-407E-A947-70E740481C1C}">
                                <a14:useLocalDpi xmlns:a14="http://schemas.microsoft.com/office/drawing/2010/main" val="0"/>
                              </a:ext>
                            </a:extLst>
                          </a:blip>
                          <a:srcRect l="-3291" b="77032"/>
                          <a:stretch>
                            <a:fillRect/>
                          </a:stretch>
                        </pic:blipFill>
                        <pic:spPr bwMode="auto">
                          <a:xfrm>
                            <a:off x="0" y="0"/>
                            <a:ext cx="485775" cy="885825"/>
                          </a:xfrm>
                          <a:prstGeom prst="rect">
                            <a:avLst/>
                          </a:prstGeom>
                          <a:noFill/>
                          <a:ln>
                            <a:noFill/>
                          </a:ln>
                        </pic:spPr>
                      </pic:pic>
                    </a:graphicData>
                  </a:graphic>
                </wp:inline>
              </w:drawing>
            </w:r>
          </w:p>
        </w:tc>
        <w:tc>
          <w:tcPr>
            <w:tcW w:w="3206" w:type="dxa"/>
          </w:tcPr>
          <w:p w:rsidR="00021207" w:rsidRPr="002A2A85" w:rsidRDefault="00021207" w:rsidP="002A2A85">
            <w:pPr>
              <w:pStyle w:val="PictureCentered"/>
            </w:pPr>
          </w:p>
          <w:p w:rsidR="00021207" w:rsidRPr="002A2A85" w:rsidRDefault="00A758B6" w:rsidP="002A2A85">
            <w:pPr>
              <w:pStyle w:val="PictureCentered"/>
            </w:pPr>
            <w:r>
              <w:rPr>
                <w:noProof/>
              </w:rPr>
              <w:drawing>
                <wp:inline distT="0" distB="0" distL="0" distR="0">
                  <wp:extent cx="885825" cy="485775"/>
                  <wp:effectExtent l="0" t="0" r="9525" b="9525"/>
                  <wp:docPr id="5"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4">
                            <a:extLst>
                              <a:ext uri="{28A0092B-C50C-407E-A947-70E740481C1C}">
                                <a14:useLocalDpi xmlns:a14="http://schemas.microsoft.com/office/drawing/2010/main" val="0"/>
                              </a:ext>
                            </a:extLst>
                          </a:blip>
                          <a:srcRect r="77032" b="-3291"/>
                          <a:stretch>
                            <a:fillRect/>
                          </a:stretch>
                        </pic:blipFill>
                        <pic:spPr bwMode="auto">
                          <a:xfrm>
                            <a:off x="0" y="0"/>
                            <a:ext cx="885825" cy="485775"/>
                          </a:xfrm>
                          <a:prstGeom prst="rect">
                            <a:avLst/>
                          </a:prstGeom>
                          <a:noFill/>
                          <a:ln>
                            <a:noFill/>
                          </a:ln>
                        </pic:spPr>
                      </pic:pic>
                    </a:graphicData>
                  </a:graphic>
                </wp:inline>
              </w:drawing>
            </w:r>
          </w:p>
        </w:tc>
      </w:tr>
      <w:tr w:rsidR="00021207">
        <w:trPr>
          <w:trHeight w:val="161"/>
        </w:trPr>
        <w:tc>
          <w:tcPr>
            <w:tcW w:w="3187" w:type="dxa"/>
            <w:vMerge/>
          </w:tcPr>
          <w:p w:rsidR="00021207" w:rsidRDefault="00021207" w:rsidP="00ED398B"/>
        </w:tc>
        <w:tc>
          <w:tcPr>
            <w:tcW w:w="3204" w:type="dxa"/>
          </w:tcPr>
          <w:p w:rsidR="00021207" w:rsidRPr="002A2A85" w:rsidRDefault="00021207" w:rsidP="002A2A85">
            <w:pPr>
              <w:pStyle w:val="PictureCentered"/>
            </w:pPr>
            <w:r w:rsidRPr="002A2A85">
              <w:t>Vertical Orientation</w:t>
            </w:r>
          </w:p>
        </w:tc>
        <w:tc>
          <w:tcPr>
            <w:tcW w:w="3206" w:type="dxa"/>
          </w:tcPr>
          <w:p w:rsidR="00021207" w:rsidRPr="002A2A85" w:rsidRDefault="00021207" w:rsidP="002A2A85">
            <w:pPr>
              <w:pStyle w:val="PictureCentered"/>
            </w:pPr>
            <w:r w:rsidRPr="002A2A85">
              <w:t>Horizontal Orientation</w:t>
            </w:r>
          </w:p>
        </w:tc>
      </w:tr>
      <w:tr w:rsidR="00021207">
        <w:trPr>
          <w:trHeight w:val="2141"/>
        </w:trPr>
        <w:tc>
          <w:tcPr>
            <w:tcW w:w="3187" w:type="dxa"/>
            <w:vMerge/>
          </w:tcPr>
          <w:p w:rsidR="00021207" w:rsidRDefault="00021207" w:rsidP="00ED398B"/>
        </w:tc>
        <w:tc>
          <w:tcPr>
            <w:tcW w:w="3204" w:type="dxa"/>
          </w:tcPr>
          <w:p w:rsidR="00021207" w:rsidRDefault="00021207" w:rsidP="00ED398B">
            <w:r>
              <w:t>I =</w:t>
            </w:r>
          </w:p>
        </w:tc>
        <w:tc>
          <w:tcPr>
            <w:tcW w:w="3206" w:type="dxa"/>
          </w:tcPr>
          <w:p w:rsidR="00021207" w:rsidRDefault="00021207" w:rsidP="00ED398B">
            <w:r>
              <w:t>I =</w:t>
            </w:r>
          </w:p>
        </w:tc>
      </w:tr>
    </w:tbl>
    <w:p w:rsidR="00021207" w:rsidRDefault="00021207" w:rsidP="00A668C3"/>
    <w:p w:rsidR="00021207" w:rsidRDefault="00021207" w:rsidP="007C57B0">
      <w:r>
        <w:t>Position</w:t>
      </w:r>
      <w:r w:rsidRPr="00632614">
        <w:t xml:space="preserve"> the beam as shown below. </w:t>
      </w:r>
    </w:p>
    <w:p w:rsidR="00021207" w:rsidRDefault="00A758B6" w:rsidP="005C1111">
      <w:pPr>
        <w:pStyle w:val="PictureCentered"/>
      </w:pPr>
      <w:r>
        <w:rPr>
          <w:noProof/>
        </w:rPr>
        <w:lastRenderedPageBreak/>
        <w:drawing>
          <wp:inline distT="0" distB="0" distL="0" distR="0">
            <wp:extent cx="4648200" cy="752475"/>
            <wp:effectExtent l="0" t="0" r="0" b="9525"/>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8200" cy="752475"/>
                    </a:xfrm>
                    <a:prstGeom prst="rect">
                      <a:avLst/>
                    </a:prstGeom>
                    <a:noFill/>
                    <a:ln>
                      <a:noFill/>
                    </a:ln>
                  </pic:spPr>
                </pic:pic>
              </a:graphicData>
            </a:graphic>
          </wp:inline>
        </w:drawing>
      </w:r>
    </w:p>
    <w:p w:rsidR="00021207" w:rsidRPr="007D3483" w:rsidRDefault="00021207" w:rsidP="007D3483"/>
    <w:p w:rsidR="00021207" w:rsidRPr="00632614" w:rsidRDefault="00021207" w:rsidP="00632614">
      <w:pPr>
        <w:pStyle w:val="ActivityNumbers"/>
      </w:pPr>
      <w:r w:rsidRPr="00632614">
        <w:t>Measure the span between the supports. Record your measurement below.</w:t>
      </w:r>
    </w:p>
    <w:p w:rsidR="00021207" w:rsidRDefault="00021207" w:rsidP="00B732EB"/>
    <w:p w:rsidR="00021207" w:rsidRDefault="00021207" w:rsidP="00B732EB">
      <w:r>
        <w:tab/>
        <w:t xml:space="preserve">Total Span </w:t>
      </w:r>
      <w:r w:rsidRPr="00A668C3">
        <w:rPr>
          <w:rStyle w:val="ActivityBodyBoldChar"/>
        </w:rPr>
        <w:t>(L)</w:t>
      </w:r>
      <w:r>
        <w:t xml:space="preserve"> = __________in.</w:t>
      </w:r>
    </w:p>
    <w:p w:rsidR="00021207" w:rsidRDefault="00021207" w:rsidP="00B732EB"/>
    <w:p w:rsidR="00021207" w:rsidRPr="00950BBE" w:rsidRDefault="00021207" w:rsidP="00950BBE">
      <w:pPr>
        <w:pStyle w:val="ActivityNumbers"/>
      </w:pPr>
      <w:r w:rsidRPr="00950BBE">
        <w:t xml:space="preserve">Measure the distance between the floor and the bottom of the beam. </w:t>
      </w:r>
    </w:p>
    <w:p w:rsidR="00021207" w:rsidRDefault="00A758B6" w:rsidP="00950BBE">
      <w:pPr>
        <w:pStyle w:val="PictureCentered"/>
      </w:pPr>
      <w:r>
        <w:rPr>
          <w:noProof/>
        </w:rPr>
        <w:drawing>
          <wp:inline distT="0" distB="0" distL="0" distR="0">
            <wp:extent cx="4648200" cy="819150"/>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8200" cy="819150"/>
                    </a:xfrm>
                    <a:prstGeom prst="rect">
                      <a:avLst/>
                    </a:prstGeom>
                    <a:noFill/>
                    <a:ln>
                      <a:noFill/>
                    </a:ln>
                  </pic:spPr>
                </pic:pic>
              </a:graphicData>
            </a:graphic>
          </wp:inline>
        </w:drawing>
      </w:r>
    </w:p>
    <w:p w:rsidR="00021207" w:rsidRPr="00571237" w:rsidRDefault="00021207" w:rsidP="00571237">
      <w:r>
        <w:tab/>
      </w:r>
      <w:r w:rsidRPr="00571237">
        <w:t xml:space="preserve">Pre-Loading </w:t>
      </w:r>
      <w:r>
        <w:t>Distance</w:t>
      </w:r>
      <w:r w:rsidRPr="00571237">
        <w:t xml:space="preserve"> </w:t>
      </w:r>
      <w:r w:rsidRPr="00A668C3">
        <w:rPr>
          <w:rStyle w:val="ActivityBodyBoldChar"/>
        </w:rPr>
        <w:t>(</w:t>
      </w:r>
      <w:smartTag w:uri="urn:schemas-microsoft-com:office:smarttags" w:element="stockticker">
        <w:r w:rsidRPr="00A668C3">
          <w:rPr>
            <w:rStyle w:val="ActivityBodyBoldChar"/>
          </w:rPr>
          <w:t>D</w:t>
        </w:r>
        <w:r w:rsidRPr="00A668C3">
          <w:rPr>
            <w:rStyle w:val="ActivityBodyBoldChar"/>
            <w:vertAlign w:val="subscript"/>
          </w:rPr>
          <w:t>PL</w:t>
        </w:r>
      </w:smartTag>
      <w:r w:rsidRPr="00A668C3">
        <w:rPr>
          <w:rStyle w:val="ActivityBodyBoldChar"/>
        </w:rPr>
        <w:t>)</w:t>
      </w:r>
      <w:r>
        <w:t xml:space="preserve"> </w:t>
      </w:r>
      <w:r w:rsidRPr="00571237">
        <w:t>= __________in.</w:t>
      </w:r>
    </w:p>
    <w:p w:rsidR="00021207" w:rsidRPr="007D3483" w:rsidRDefault="00021207" w:rsidP="007D3483">
      <w:pPr>
        <w:pStyle w:val="ActivityBody"/>
      </w:pPr>
    </w:p>
    <w:p w:rsidR="00021207" w:rsidRDefault="00021207" w:rsidP="005F0A53">
      <w:pPr>
        <w:pStyle w:val="ActivityNumbers"/>
      </w:pPr>
      <w:r>
        <w:t>Position a</w:t>
      </w:r>
      <w:r w:rsidRPr="005F0A53">
        <w:t xml:space="preserve"> volunteer</w:t>
      </w:r>
      <w:r>
        <w:t xml:space="preserve"> (</w:t>
      </w:r>
      <w:r w:rsidRPr="004C42B4">
        <w:t>V</w:t>
      </w:r>
      <w:r w:rsidRPr="004C42B4">
        <w:rPr>
          <w:vertAlign w:val="subscript"/>
        </w:rPr>
        <w:t>1</w:t>
      </w:r>
      <w:r>
        <w:t xml:space="preserve">) to stand </w:t>
      </w:r>
      <w:r w:rsidRPr="004C42B4">
        <w:t>carefully</w:t>
      </w:r>
      <w:r w:rsidRPr="005F0A53">
        <w:t xml:space="preserve"> </w:t>
      </w:r>
      <w:r>
        <w:t>on</w:t>
      </w:r>
      <w:r w:rsidRPr="005F0A53">
        <w:t xml:space="preserve"> the middle of the beam. Have a person on either side of the beam </w:t>
      </w:r>
      <w:r>
        <w:t xml:space="preserve">to </w:t>
      </w:r>
      <w:r w:rsidRPr="005F0A53">
        <w:t>help support the volunteer</w:t>
      </w:r>
      <w:r>
        <w:t>.</w:t>
      </w:r>
      <w:r w:rsidRPr="005C1111">
        <w:t xml:space="preserve"> </w:t>
      </w:r>
      <w:r w:rsidRPr="00484FB6">
        <w:t>Measure the distance between the f</w:t>
      </w:r>
      <w:r>
        <w:t>loor and the bottom of the beam.</w:t>
      </w:r>
    </w:p>
    <w:p w:rsidR="00021207" w:rsidRPr="005F0A53" w:rsidRDefault="00A758B6" w:rsidP="005C1111">
      <w:pPr>
        <w:pStyle w:val="PictureCentered"/>
      </w:pPr>
      <w:r>
        <w:rPr>
          <w:noProof/>
        </w:rPr>
        <w:drawing>
          <wp:inline distT="0" distB="0" distL="0" distR="0">
            <wp:extent cx="4648200" cy="819150"/>
            <wp:effectExtent l="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8200" cy="819150"/>
                    </a:xfrm>
                    <a:prstGeom prst="rect">
                      <a:avLst/>
                    </a:prstGeom>
                    <a:noFill/>
                    <a:ln>
                      <a:noFill/>
                    </a:ln>
                  </pic:spPr>
                </pic:pic>
              </a:graphicData>
            </a:graphic>
          </wp:inline>
        </w:drawing>
      </w:r>
    </w:p>
    <w:p w:rsidR="00021207" w:rsidRDefault="00021207" w:rsidP="00B732EB"/>
    <w:p w:rsidR="00021207" w:rsidRPr="007D3483" w:rsidRDefault="00021207" w:rsidP="007D3483">
      <w:pPr>
        <w:pStyle w:val="ActivityBody"/>
      </w:pPr>
      <w:r>
        <w:tab/>
        <w:t>Applied</w:t>
      </w:r>
      <w:r w:rsidRPr="007D3483">
        <w:t xml:space="preserve"> Load</w:t>
      </w:r>
      <w:r>
        <w:t xml:space="preserve"> Distance</w:t>
      </w:r>
      <w:r w:rsidRPr="007D3483">
        <w:t xml:space="preserve"> </w:t>
      </w:r>
      <w:r w:rsidRPr="00A668C3">
        <w:rPr>
          <w:rStyle w:val="ActivityBodyBoldChar"/>
        </w:rPr>
        <w:t>(</w:t>
      </w:r>
      <w:smartTag w:uri="urn:schemas-microsoft-com:office:smarttags" w:element="stockticker">
        <w:r w:rsidRPr="00A668C3">
          <w:rPr>
            <w:rStyle w:val="ActivityBodyBoldChar"/>
          </w:rPr>
          <w:t>D</w:t>
        </w:r>
        <w:r w:rsidRPr="00FC2458">
          <w:rPr>
            <w:rStyle w:val="ActivityBodyBoldChar"/>
            <w:vertAlign w:val="subscript"/>
          </w:rPr>
          <w:t>A</w:t>
        </w:r>
        <w:r w:rsidRPr="00A668C3">
          <w:rPr>
            <w:rStyle w:val="ActivityBodyBoldChar"/>
            <w:vertAlign w:val="subscript"/>
          </w:rPr>
          <w:t>L</w:t>
        </w:r>
      </w:smartTag>
      <w:r w:rsidRPr="00A668C3">
        <w:rPr>
          <w:rStyle w:val="ActivityBodyBoldChar"/>
        </w:rPr>
        <w:t>)</w:t>
      </w:r>
      <w:r>
        <w:t xml:space="preserve"> </w:t>
      </w:r>
      <w:r w:rsidRPr="007D3483">
        <w:t>= ___________in.</w:t>
      </w:r>
    </w:p>
    <w:p w:rsidR="00021207" w:rsidRPr="005F0A53" w:rsidRDefault="00021207" w:rsidP="005F0A53"/>
    <w:p w:rsidR="00021207" w:rsidRPr="005F0A53" w:rsidRDefault="00021207" w:rsidP="00950BBE">
      <w:pPr>
        <w:pStyle w:val="ActivityNumbers"/>
      </w:pPr>
      <w:r w:rsidRPr="005F0A53">
        <w:t>Calculate the maximum beam deflection (</w:t>
      </w:r>
      <w:r w:rsidRPr="005F0A53">
        <w:object w:dxaOrig="220" w:dyaOrig="260">
          <v:shape id="_x0000_i1026" type="#_x0000_t75" style="width:10.8pt;height:12.6pt" o:ole="">
            <v:imagedata r:id="rId17" o:title=""/>
          </v:shape>
          <o:OLEObject Type="Embed" ProgID="Equation.DSMT4" ShapeID="_x0000_i1026" DrawAspect="Content" ObjectID="_1544956176" r:id="rId18"/>
        </w:object>
      </w:r>
      <w:smartTag w:uri="urn:schemas-microsoft-com:office:smarttags" w:element="stockticker">
        <w:r w:rsidRPr="00C039C9">
          <w:rPr>
            <w:vertAlign w:val="subscript"/>
          </w:rPr>
          <w:t>MAX</w:t>
        </w:r>
      </w:smartTag>
      <w:r w:rsidRPr="005F0A53">
        <w:t>)</w:t>
      </w:r>
      <w:r>
        <w:t xml:space="preserve">. </w:t>
      </w:r>
      <w:r w:rsidRPr="005F0A53">
        <w:t xml:space="preserve"> </w:t>
      </w:r>
      <w:r>
        <w:br/>
      </w:r>
      <w:r w:rsidRPr="005F0A53">
        <w:object w:dxaOrig="220" w:dyaOrig="260">
          <v:shape id="_x0000_i1027" type="#_x0000_t75" style="width:10.8pt;height:12.6pt" o:ole="">
            <v:imagedata r:id="rId17" o:title=""/>
          </v:shape>
          <o:OLEObject Type="Embed" ProgID="Equation.DSMT4" ShapeID="_x0000_i1027" DrawAspect="Content" ObjectID="_1544956177" r:id="rId19"/>
        </w:object>
      </w:r>
      <w:smartTag w:uri="urn:schemas-microsoft-com:office:smarttags" w:element="stockticker">
        <w:r w:rsidRPr="00C039C9">
          <w:rPr>
            <w:vertAlign w:val="subscript"/>
          </w:rPr>
          <w:t>MAX</w:t>
        </w:r>
      </w:smartTag>
      <w:r>
        <w:t xml:space="preserve"> = </w:t>
      </w:r>
      <w:smartTag w:uri="urn:schemas-microsoft-com:office:smarttags" w:element="stockticker">
        <w:r>
          <w:t>D</w:t>
        </w:r>
        <w:r>
          <w:rPr>
            <w:vertAlign w:val="subscript"/>
          </w:rPr>
          <w:t>PL</w:t>
        </w:r>
      </w:smartTag>
      <w:r>
        <w:t xml:space="preserve"> - </w:t>
      </w:r>
      <w:smartTag w:uri="urn:schemas-microsoft-com:office:smarttags" w:element="stockticker">
        <w:r>
          <w:t>D</w:t>
        </w:r>
        <w:r w:rsidRPr="00C34797">
          <w:rPr>
            <w:vertAlign w:val="subscript"/>
          </w:rPr>
          <w:t>A</w:t>
        </w:r>
        <w:r>
          <w:rPr>
            <w:vertAlign w:val="subscript"/>
          </w:rPr>
          <w:t>L</w:t>
        </w:r>
      </w:smartTag>
    </w:p>
    <w:p w:rsidR="00021207" w:rsidRDefault="00021207" w:rsidP="00950BBE">
      <w:pPr>
        <w:ind w:left="720"/>
      </w:pPr>
    </w:p>
    <w:p w:rsidR="00021207" w:rsidRPr="005F0A53" w:rsidRDefault="00021207" w:rsidP="005F0A53"/>
    <w:p w:rsidR="00021207" w:rsidRPr="005F0A53" w:rsidRDefault="00021207" w:rsidP="005F0A53"/>
    <w:p w:rsidR="00021207" w:rsidRDefault="00021207" w:rsidP="00DF36CA">
      <w:r>
        <w:tab/>
      </w:r>
      <w:r w:rsidRPr="0055649A">
        <w:rPr>
          <w:position w:val="-4"/>
        </w:rPr>
        <w:object w:dxaOrig="220" w:dyaOrig="260">
          <v:shape id="_x0000_i1028" type="#_x0000_t75" style="width:10.8pt;height:12.6pt" o:ole="">
            <v:imagedata r:id="rId17" o:title=""/>
          </v:shape>
          <o:OLEObject Type="Embed" ProgID="Equation.DSMT4" ShapeID="_x0000_i1028" DrawAspect="Content" ObjectID="_1544956178" r:id="rId20"/>
        </w:object>
      </w:r>
      <w:smartTag w:uri="urn:schemas-microsoft-com:office:smarttags" w:element="stockticker">
        <w:r w:rsidRPr="00C039C9">
          <w:rPr>
            <w:vertAlign w:val="subscript"/>
          </w:rPr>
          <w:t>MAX</w:t>
        </w:r>
      </w:smartTag>
      <w:r>
        <w:t xml:space="preserve"> = __________ in.</w:t>
      </w:r>
    </w:p>
    <w:p w:rsidR="00021207" w:rsidRDefault="00021207" w:rsidP="00DF36CA"/>
    <w:p w:rsidR="00021207" w:rsidRDefault="00021207" w:rsidP="00852F64">
      <w:pPr>
        <w:pStyle w:val="ActivityNumbers"/>
      </w:pPr>
      <w:r>
        <w:t>Determine the weight of v</w:t>
      </w:r>
      <w:r w:rsidRPr="005F0A53">
        <w:t>olunteer</w:t>
      </w:r>
      <w:r>
        <w:t xml:space="preserve"> (V</w:t>
      </w:r>
      <w:r w:rsidRPr="00C83C82">
        <w:rPr>
          <w:vertAlign w:val="subscript"/>
        </w:rPr>
        <w:t>1</w:t>
      </w:r>
      <w:r>
        <w:t>) using the classroom floor scale.</w:t>
      </w:r>
      <w:r>
        <w:br/>
      </w:r>
      <w:r>
        <w:br/>
        <w:t xml:space="preserve">Volunteer weight </w:t>
      </w:r>
      <w:r w:rsidRPr="00A668C3">
        <w:rPr>
          <w:rStyle w:val="ActivityBodyBoldChar"/>
        </w:rPr>
        <w:t>(F)</w:t>
      </w:r>
      <w:r>
        <w:t xml:space="preserve">  ____________ lb</w:t>
      </w:r>
    </w:p>
    <w:p w:rsidR="00021207" w:rsidRDefault="00021207" w:rsidP="007D3483"/>
    <w:p w:rsidR="00021207" w:rsidRDefault="00021207" w:rsidP="007D3483"/>
    <w:p w:rsidR="00021207" w:rsidRDefault="00021207" w:rsidP="007D3483"/>
    <w:p w:rsidR="00021207" w:rsidRPr="007D3483" w:rsidRDefault="00021207" w:rsidP="007D3483"/>
    <w:p w:rsidR="00021207" w:rsidRPr="00DF36CA" w:rsidRDefault="00021207" w:rsidP="00852F64">
      <w:pPr>
        <w:pStyle w:val="ActivityNumbers"/>
      </w:pPr>
      <w:r>
        <w:t>Calculate your beam’s Modulus of Elasticity (it is important to know that each beam will have its own specific Modulus of Elasticity) by r</w:t>
      </w:r>
      <w:r w:rsidRPr="00DF36CA">
        <w:t>earrangi</w:t>
      </w:r>
      <w:r>
        <w:t>ng</w:t>
      </w:r>
      <w:r w:rsidRPr="00DF36CA">
        <w:t xml:space="preserve"> the equation for </w:t>
      </w:r>
      <w:r>
        <w:t xml:space="preserve">beam </w:t>
      </w:r>
      <w:r w:rsidRPr="00DF36CA">
        <w:t xml:space="preserve">maximum deflection to isolate </w:t>
      </w:r>
      <w:r w:rsidRPr="00A668C3">
        <w:rPr>
          <w:rStyle w:val="ActivityBodyBoldChar"/>
        </w:rPr>
        <w:t>(E)</w:t>
      </w:r>
      <w:r w:rsidRPr="00DF36CA">
        <w:t>. Show all work.</w:t>
      </w: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7088"/>
      </w:tblGrid>
      <w:tr w:rsidR="00021207" w:rsidRPr="00852F64">
        <w:trPr>
          <w:trHeight w:val="1664"/>
        </w:trPr>
        <w:tc>
          <w:tcPr>
            <w:tcW w:w="2748" w:type="dxa"/>
          </w:tcPr>
          <w:p w:rsidR="00021207" w:rsidRPr="00852F64" w:rsidRDefault="00021207" w:rsidP="00852F64">
            <w:r>
              <w:lastRenderedPageBreak/>
              <w:t xml:space="preserve">Rearrange the equation </w:t>
            </w:r>
            <w:r w:rsidRPr="005426DA">
              <w:rPr>
                <w:position w:val="-30"/>
              </w:rPr>
              <w:object w:dxaOrig="1300" w:dyaOrig="700">
                <v:shape id="_x0000_i1029" type="#_x0000_t75" style="width:82.2pt;height:43.8pt" o:ole="">
                  <v:imagedata r:id="rId21" o:title=""/>
                </v:shape>
                <o:OLEObject Type="Embed" ProgID="Equation.DSMT4" ShapeID="_x0000_i1029" DrawAspect="Content" ObjectID="_1544956179" r:id="rId22"/>
              </w:object>
            </w:r>
            <w:r>
              <w:t xml:space="preserve"> </w:t>
            </w:r>
            <w:r>
              <w:br/>
              <w:t>to solve in terms of E</w:t>
            </w:r>
          </w:p>
        </w:tc>
        <w:tc>
          <w:tcPr>
            <w:tcW w:w="7088" w:type="dxa"/>
          </w:tcPr>
          <w:p w:rsidR="00021207" w:rsidRPr="00852F64" w:rsidRDefault="00021207" w:rsidP="00852F64"/>
        </w:tc>
      </w:tr>
      <w:tr w:rsidR="00021207" w:rsidRPr="00852F64">
        <w:trPr>
          <w:trHeight w:val="427"/>
        </w:trPr>
        <w:tc>
          <w:tcPr>
            <w:tcW w:w="2748" w:type="dxa"/>
          </w:tcPr>
          <w:p w:rsidR="00021207" w:rsidRDefault="00021207" w:rsidP="00852F64"/>
          <w:p w:rsidR="00021207" w:rsidRDefault="00021207" w:rsidP="00852F64">
            <w:r>
              <w:t xml:space="preserve">Substitute known values </w:t>
            </w:r>
          </w:p>
          <w:p w:rsidR="00021207" w:rsidRDefault="00021207" w:rsidP="00852F64"/>
          <w:p w:rsidR="00021207" w:rsidRPr="00852F64" w:rsidRDefault="00021207" w:rsidP="00852F64"/>
        </w:tc>
        <w:tc>
          <w:tcPr>
            <w:tcW w:w="7088" w:type="dxa"/>
          </w:tcPr>
          <w:p w:rsidR="00021207" w:rsidRPr="00852F64" w:rsidRDefault="00021207" w:rsidP="00852F64"/>
        </w:tc>
      </w:tr>
      <w:tr w:rsidR="00021207" w:rsidRPr="00852F64">
        <w:trPr>
          <w:trHeight w:val="411"/>
        </w:trPr>
        <w:tc>
          <w:tcPr>
            <w:tcW w:w="2748" w:type="dxa"/>
          </w:tcPr>
          <w:p w:rsidR="00021207" w:rsidRDefault="00021207" w:rsidP="00852F64"/>
          <w:p w:rsidR="00021207" w:rsidRDefault="00021207" w:rsidP="00852F64">
            <w:r>
              <w:t>Simplify</w:t>
            </w:r>
          </w:p>
          <w:p w:rsidR="00021207" w:rsidRDefault="00021207" w:rsidP="00852F64"/>
          <w:p w:rsidR="00021207" w:rsidRDefault="00021207" w:rsidP="00852F64"/>
          <w:p w:rsidR="00021207" w:rsidRPr="00852F64" w:rsidRDefault="00021207" w:rsidP="00852F64"/>
        </w:tc>
        <w:tc>
          <w:tcPr>
            <w:tcW w:w="7088" w:type="dxa"/>
          </w:tcPr>
          <w:p w:rsidR="00021207" w:rsidRPr="00852F64" w:rsidRDefault="00021207" w:rsidP="00852F64"/>
        </w:tc>
      </w:tr>
      <w:tr w:rsidR="00021207" w:rsidRPr="00852F64">
        <w:trPr>
          <w:trHeight w:val="427"/>
        </w:trPr>
        <w:tc>
          <w:tcPr>
            <w:tcW w:w="2748" w:type="dxa"/>
          </w:tcPr>
          <w:p w:rsidR="00021207" w:rsidRDefault="00021207" w:rsidP="00852F64"/>
          <w:p w:rsidR="00021207" w:rsidRDefault="00021207" w:rsidP="00852F64">
            <w:r>
              <w:t>Solve</w:t>
            </w:r>
          </w:p>
          <w:p w:rsidR="00021207" w:rsidRDefault="00021207" w:rsidP="00852F64"/>
          <w:p w:rsidR="00021207" w:rsidRPr="00852F64" w:rsidRDefault="00021207" w:rsidP="00852F64"/>
        </w:tc>
        <w:tc>
          <w:tcPr>
            <w:tcW w:w="7088" w:type="dxa"/>
          </w:tcPr>
          <w:p w:rsidR="00021207" w:rsidRPr="00852F64" w:rsidRDefault="00021207" w:rsidP="00852F64"/>
        </w:tc>
      </w:tr>
    </w:tbl>
    <w:p w:rsidR="00021207" w:rsidRPr="00DF36CA" w:rsidRDefault="00021207" w:rsidP="00A668C3">
      <w:pPr>
        <w:pStyle w:val="ActivityNumbers"/>
        <w:numPr>
          <w:ilvl w:val="0"/>
          <w:numId w:val="0"/>
        </w:numPr>
        <w:ind w:left="720" w:hanging="360"/>
      </w:pPr>
      <w:r>
        <w:t xml:space="preserve">Note: An object’s Modulus of Elasticity is a material-based property and stays the same regardless of orientation. </w:t>
      </w:r>
    </w:p>
    <w:p w:rsidR="00021207" w:rsidRPr="00A376EC" w:rsidRDefault="00021207" w:rsidP="00A376EC"/>
    <w:p w:rsidR="00021207" w:rsidRPr="00A376EC" w:rsidRDefault="00021207" w:rsidP="00A376EC">
      <w:pPr>
        <w:pStyle w:val="ActivityBodyBold"/>
      </w:pPr>
      <w:r>
        <w:t>Calculate volunteer (V</w:t>
      </w:r>
      <w:r w:rsidRPr="00C34797">
        <w:rPr>
          <w:vertAlign w:val="subscript"/>
        </w:rPr>
        <w:t>2</w:t>
      </w:r>
      <w:r>
        <w:t>) weight</w:t>
      </w:r>
    </w:p>
    <w:p w:rsidR="00021207" w:rsidRDefault="00021207" w:rsidP="00A376EC">
      <w:pPr>
        <w:pStyle w:val="ActivityNumbers"/>
        <w:numPr>
          <w:ilvl w:val="0"/>
          <w:numId w:val="0"/>
        </w:numPr>
        <w:ind w:left="720" w:hanging="360"/>
      </w:pPr>
    </w:p>
    <w:p w:rsidR="00021207" w:rsidRDefault="00021207" w:rsidP="00A376EC">
      <w:pPr>
        <w:pStyle w:val="ActivityNumbers"/>
      </w:pPr>
      <w:r>
        <w:t>Position</w:t>
      </w:r>
      <w:r w:rsidRPr="00632614">
        <w:t xml:space="preserve"> the beam as shown below. </w:t>
      </w:r>
    </w:p>
    <w:p w:rsidR="00021207" w:rsidRDefault="00A758B6" w:rsidP="00A376EC">
      <w:pPr>
        <w:pStyle w:val="PictureCentered"/>
      </w:pPr>
      <w:r>
        <w:rPr>
          <w:noProof/>
        </w:rPr>
        <w:drawing>
          <wp:inline distT="0" distB="0" distL="0" distR="0">
            <wp:extent cx="4648200" cy="752475"/>
            <wp:effectExtent l="0" t="0" r="0" b="9525"/>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8200" cy="752475"/>
                    </a:xfrm>
                    <a:prstGeom prst="rect">
                      <a:avLst/>
                    </a:prstGeom>
                    <a:noFill/>
                    <a:ln>
                      <a:noFill/>
                    </a:ln>
                  </pic:spPr>
                </pic:pic>
              </a:graphicData>
            </a:graphic>
          </wp:inline>
        </w:drawing>
      </w:r>
    </w:p>
    <w:p w:rsidR="00021207" w:rsidRPr="007D3483" w:rsidRDefault="00021207" w:rsidP="00A376EC"/>
    <w:p w:rsidR="00021207" w:rsidRPr="00632614" w:rsidRDefault="00021207" w:rsidP="00A376EC">
      <w:pPr>
        <w:pStyle w:val="ActivityNumbers"/>
      </w:pPr>
      <w:r w:rsidRPr="00632614">
        <w:t>Measure the span between the supports. Record your measurement below.</w:t>
      </w:r>
    </w:p>
    <w:p w:rsidR="00021207" w:rsidRDefault="00021207" w:rsidP="00A376EC"/>
    <w:p w:rsidR="00021207" w:rsidRDefault="00021207" w:rsidP="00A376EC">
      <w:r>
        <w:tab/>
        <w:t xml:space="preserve">Total Span </w:t>
      </w:r>
      <w:r w:rsidRPr="00A668C3">
        <w:rPr>
          <w:rStyle w:val="ActivityBodyBoldChar"/>
        </w:rPr>
        <w:t>(L)</w:t>
      </w:r>
      <w:r>
        <w:t xml:space="preserve"> = __________in.</w:t>
      </w:r>
    </w:p>
    <w:p w:rsidR="00021207" w:rsidRDefault="00021207" w:rsidP="00A376EC"/>
    <w:p w:rsidR="00021207" w:rsidRPr="00950BBE" w:rsidRDefault="00021207" w:rsidP="00A376EC">
      <w:pPr>
        <w:pStyle w:val="ActivityNumbers"/>
      </w:pPr>
      <w:r w:rsidRPr="00950BBE">
        <w:t xml:space="preserve">Measure the distance between the floor and the bottom of the beam. </w:t>
      </w:r>
    </w:p>
    <w:p w:rsidR="00021207" w:rsidRDefault="00A758B6" w:rsidP="00A376EC">
      <w:pPr>
        <w:pStyle w:val="PictureCentered"/>
      </w:pPr>
      <w:r>
        <w:rPr>
          <w:noProof/>
        </w:rPr>
        <w:drawing>
          <wp:inline distT="0" distB="0" distL="0" distR="0">
            <wp:extent cx="4648200" cy="819150"/>
            <wp:effectExtent l="0" t="0" r="0"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8200" cy="819150"/>
                    </a:xfrm>
                    <a:prstGeom prst="rect">
                      <a:avLst/>
                    </a:prstGeom>
                    <a:noFill/>
                    <a:ln>
                      <a:noFill/>
                    </a:ln>
                  </pic:spPr>
                </pic:pic>
              </a:graphicData>
            </a:graphic>
          </wp:inline>
        </w:drawing>
      </w:r>
    </w:p>
    <w:p w:rsidR="00021207" w:rsidRPr="00571237" w:rsidRDefault="00021207" w:rsidP="00A376EC">
      <w:r>
        <w:tab/>
      </w:r>
      <w:r w:rsidRPr="00571237">
        <w:t xml:space="preserve">Pre-Loading </w:t>
      </w:r>
      <w:r>
        <w:t>Distance</w:t>
      </w:r>
      <w:r w:rsidRPr="00571237">
        <w:t xml:space="preserve"> </w:t>
      </w:r>
      <w:r w:rsidRPr="00A668C3">
        <w:rPr>
          <w:rStyle w:val="ActivityBodyBoldChar"/>
        </w:rPr>
        <w:t>(</w:t>
      </w:r>
      <w:smartTag w:uri="urn:schemas-microsoft-com:office:smarttags" w:element="stockticker">
        <w:r w:rsidRPr="00A668C3">
          <w:rPr>
            <w:rStyle w:val="ActivityBodyBoldChar"/>
          </w:rPr>
          <w:t>D</w:t>
        </w:r>
        <w:r w:rsidRPr="00A668C3">
          <w:rPr>
            <w:rStyle w:val="ActivityBodyBoldChar"/>
            <w:vertAlign w:val="subscript"/>
          </w:rPr>
          <w:t>PL</w:t>
        </w:r>
      </w:smartTag>
      <w:r w:rsidRPr="00A668C3">
        <w:rPr>
          <w:rStyle w:val="ActivityBodyBoldChar"/>
        </w:rPr>
        <w:t>)</w:t>
      </w:r>
      <w:r>
        <w:t xml:space="preserve"> </w:t>
      </w:r>
      <w:r w:rsidRPr="00571237">
        <w:t>= __________in.</w:t>
      </w:r>
    </w:p>
    <w:p w:rsidR="00021207" w:rsidRPr="007D3483" w:rsidRDefault="00021207" w:rsidP="00A376EC">
      <w:pPr>
        <w:pStyle w:val="ActivityBody"/>
      </w:pPr>
    </w:p>
    <w:p w:rsidR="00021207" w:rsidRDefault="00021207" w:rsidP="00A376EC">
      <w:pPr>
        <w:pStyle w:val="ActivityNumbers"/>
      </w:pPr>
      <w:r>
        <w:t>Position a</w:t>
      </w:r>
      <w:r w:rsidRPr="005F0A53">
        <w:t xml:space="preserve"> </w:t>
      </w:r>
      <w:r>
        <w:t xml:space="preserve">second </w:t>
      </w:r>
      <w:r w:rsidRPr="005F0A53">
        <w:t>volunteer</w:t>
      </w:r>
      <w:r>
        <w:t xml:space="preserve"> (V</w:t>
      </w:r>
      <w:r>
        <w:rPr>
          <w:vertAlign w:val="subscript"/>
        </w:rPr>
        <w:t>2</w:t>
      </w:r>
      <w:r>
        <w:t xml:space="preserve">) to stand </w:t>
      </w:r>
      <w:r w:rsidRPr="005F0A53">
        <w:t xml:space="preserve">carefully in the middle of the beam. Have a person on either side of the beam </w:t>
      </w:r>
      <w:r>
        <w:t xml:space="preserve">to </w:t>
      </w:r>
      <w:r w:rsidRPr="005F0A53">
        <w:t>help support the volunteer</w:t>
      </w:r>
      <w:r>
        <w:t>.</w:t>
      </w:r>
      <w:r w:rsidRPr="005C1111">
        <w:t xml:space="preserve"> </w:t>
      </w:r>
      <w:r w:rsidRPr="00484FB6">
        <w:t>Measure the distance between the f</w:t>
      </w:r>
      <w:r>
        <w:t>loor and the bottom of the beam.</w:t>
      </w:r>
    </w:p>
    <w:p w:rsidR="00021207" w:rsidRPr="005F0A53" w:rsidRDefault="00A758B6" w:rsidP="00A376EC">
      <w:pPr>
        <w:pStyle w:val="PictureCentered"/>
      </w:pPr>
      <w:r>
        <w:rPr>
          <w:noProof/>
        </w:rPr>
        <w:lastRenderedPageBreak/>
        <w:drawing>
          <wp:inline distT="0" distB="0" distL="0" distR="0">
            <wp:extent cx="4648200" cy="819150"/>
            <wp:effectExtent l="0" t="0" r="0" b="0"/>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8200" cy="819150"/>
                    </a:xfrm>
                    <a:prstGeom prst="rect">
                      <a:avLst/>
                    </a:prstGeom>
                    <a:noFill/>
                    <a:ln>
                      <a:noFill/>
                    </a:ln>
                  </pic:spPr>
                </pic:pic>
              </a:graphicData>
            </a:graphic>
          </wp:inline>
        </w:drawing>
      </w:r>
    </w:p>
    <w:p w:rsidR="00021207" w:rsidRDefault="00021207" w:rsidP="00A376EC"/>
    <w:p w:rsidR="00021207" w:rsidRPr="007D3483" w:rsidRDefault="00021207" w:rsidP="00A376EC">
      <w:pPr>
        <w:pStyle w:val="ActivityBody"/>
      </w:pPr>
      <w:r>
        <w:tab/>
        <w:t xml:space="preserve">Applied </w:t>
      </w:r>
      <w:r w:rsidRPr="007D3483">
        <w:t>Load</w:t>
      </w:r>
      <w:r>
        <w:t xml:space="preserve"> Distance</w:t>
      </w:r>
      <w:r w:rsidRPr="007D3483">
        <w:t xml:space="preserve"> </w:t>
      </w:r>
      <w:r w:rsidRPr="00A668C3">
        <w:rPr>
          <w:rStyle w:val="ActivityBodyBoldChar"/>
        </w:rPr>
        <w:t>(</w:t>
      </w:r>
      <w:smartTag w:uri="urn:schemas-microsoft-com:office:smarttags" w:element="stockticker">
        <w:r w:rsidRPr="00A668C3">
          <w:rPr>
            <w:rStyle w:val="ActivityBodyBoldChar"/>
          </w:rPr>
          <w:t>D</w:t>
        </w:r>
        <w:r w:rsidRPr="00C34797">
          <w:rPr>
            <w:rStyle w:val="ActivityBodyBoldChar"/>
            <w:vertAlign w:val="subscript"/>
          </w:rPr>
          <w:t>A</w:t>
        </w:r>
        <w:r w:rsidRPr="00A668C3">
          <w:rPr>
            <w:rStyle w:val="ActivityBodyBoldChar"/>
            <w:vertAlign w:val="subscript"/>
          </w:rPr>
          <w:t>L</w:t>
        </w:r>
      </w:smartTag>
      <w:r w:rsidRPr="00A668C3">
        <w:rPr>
          <w:rStyle w:val="ActivityBodyBoldChar"/>
        </w:rPr>
        <w:t>)</w:t>
      </w:r>
      <w:r>
        <w:t xml:space="preserve"> </w:t>
      </w:r>
      <w:r w:rsidRPr="007D3483">
        <w:t>= ___________in.</w:t>
      </w:r>
    </w:p>
    <w:p w:rsidR="00021207" w:rsidRPr="005F0A53" w:rsidRDefault="00021207" w:rsidP="00A376EC"/>
    <w:p w:rsidR="00021207" w:rsidRPr="005F0A53" w:rsidRDefault="00021207" w:rsidP="00A376EC">
      <w:pPr>
        <w:pStyle w:val="ActivityNumbers"/>
      </w:pPr>
      <w:r w:rsidRPr="005F0A53">
        <w:t>Calculate the maximum beam deflection (</w:t>
      </w:r>
      <w:r w:rsidRPr="005F0A53">
        <w:object w:dxaOrig="220" w:dyaOrig="260">
          <v:shape id="_x0000_i1030" type="#_x0000_t75" style="width:10.8pt;height:12.6pt" o:ole="">
            <v:imagedata r:id="rId17" o:title=""/>
          </v:shape>
          <o:OLEObject Type="Embed" ProgID="Equation.DSMT4" ShapeID="_x0000_i1030" DrawAspect="Content" ObjectID="_1544956180" r:id="rId23"/>
        </w:object>
      </w:r>
      <w:smartTag w:uri="urn:schemas-microsoft-com:office:smarttags" w:element="stockticker">
        <w:r w:rsidRPr="00C039C9">
          <w:rPr>
            <w:vertAlign w:val="subscript"/>
          </w:rPr>
          <w:t>MAX</w:t>
        </w:r>
      </w:smartTag>
      <w:r w:rsidRPr="005F0A53">
        <w:t>)</w:t>
      </w:r>
      <w:r>
        <w:t xml:space="preserve">. </w:t>
      </w:r>
      <w:r w:rsidRPr="005F0A53">
        <w:t xml:space="preserve"> </w:t>
      </w:r>
      <w:r>
        <w:br/>
      </w:r>
      <w:r w:rsidRPr="005F0A53">
        <w:object w:dxaOrig="220" w:dyaOrig="260">
          <v:shape id="_x0000_i1031" type="#_x0000_t75" style="width:10.8pt;height:12.6pt" o:ole="">
            <v:imagedata r:id="rId17" o:title=""/>
          </v:shape>
          <o:OLEObject Type="Embed" ProgID="Equation.DSMT4" ShapeID="_x0000_i1031" DrawAspect="Content" ObjectID="_1544956181" r:id="rId24"/>
        </w:object>
      </w:r>
      <w:smartTag w:uri="urn:schemas-microsoft-com:office:smarttags" w:element="stockticker">
        <w:r w:rsidRPr="00C039C9">
          <w:rPr>
            <w:vertAlign w:val="subscript"/>
          </w:rPr>
          <w:t>MAX</w:t>
        </w:r>
      </w:smartTag>
      <w:r>
        <w:t xml:space="preserve"> = </w:t>
      </w:r>
      <w:smartTag w:uri="urn:schemas-microsoft-com:office:smarttags" w:element="stockticker">
        <w:r>
          <w:t>D</w:t>
        </w:r>
        <w:r>
          <w:rPr>
            <w:vertAlign w:val="subscript"/>
          </w:rPr>
          <w:t>PL</w:t>
        </w:r>
      </w:smartTag>
      <w:r>
        <w:t xml:space="preserve"> - </w:t>
      </w:r>
      <w:smartTag w:uri="urn:schemas-microsoft-com:office:smarttags" w:element="stockticker">
        <w:r>
          <w:t>D</w:t>
        </w:r>
        <w:r w:rsidRPr="00C34797">
          <w:rPr>
            <w:vertAlign w:val="subscript"/>
          </w:rPr>
          <w:t>A</w:t>
        </w:r>
        <w:r>
          <w:rPr>
            <w:vertAlign w:val="subscript"/>
          </w:rPr>
          <w:t>L</w:t>
        </w:r>
      </w:smartTag>
    </w:p>
    <w:p w:rsidR="00021207" w:rsidRDefault="00021207" w:rsidP="00A376EC">
      <w:pPr>
        <w:ind w:left="720"/>
      </w:pPr>
    </w:p>
    <w:p w:rsidR="00021207" w:rsidRPr="005F0A53" w:rsidRDefault="00021207" w:rsidP="00A376EC"/>
    <w:p w:rsidR="00021207" w:rsidRPr="005F0A53" w:rsidRDefault="00021207" w:rsidP="00A376EC"/>
    <w:p w:rsidR="00021207" w:rsidRDefault="00021207" w:rsidP="00A376EC">
      <w:r>
        <w:tab/>
      </w:r>
      <w:r w:rsidRPr="0055649A">
        <w:rPr>
          <w:position w:val="-4"/>
        </w:rPr>
        <w:object w:dxaOrig="220" w:dyaOrig="260">
          <v:shape id="_x0000_i1032" type="#_x0000_t75" style="width:10.8pt;height:12.6pt" o:ole="">
            <v:imagedata r:id="rId17" o:title=""/>
          </v:shape>
          <o:OLEObject Type="Embed" ProgID="Equation.DSMT4" ShapeID="_x0000_i1032" DrawAspect="Content" ObjectID="_1544956182" r:id="rId25"/>
        </w:object>
      </w:r>
      <w:smartTag w:uri="urn:schemas-microsoft-com:office:smarttags" w:element="stockticker">
        <w:r w:rsidRPr="00C039C9">
          <w:rPr>
            <w:vertAlign w:val="subscript"/>
          </w:rPr>
          <w:t>MAX</w:t>
        </w:r>
      </w:smartTag>
      <w:r>
        <w:t xml:space="preserve"> = __________ in.</w:t>
      </w:r>
    </w:p>
    <w:p w:rsidR="00021207" w:rsidRDefault="00021207" w:rsidP="00A376EC"/>
    <w:p w:rsidR="00021207" w:rsidRPr="00DF36CA" w:rsidRDefault="00021207" w:rsidP="00A376EC">
      <w:pPr>
        <w:pStyle w:val="ActivityNumbers"/>
      </w:pPr>
      <w:r>
        <w:t>Calculate volunteer (V</w:t>
      </w:r>
      <w:r w:rsidRPr="00AC7D2C">
        <w:rPr>
          <w:vertAlign w:val="subscript"/>
        </w:rPr>
        <w:t>2</w:t>
      </w:r>
      <w:r>
        <w:t>) weight by r</w:t>
      </w:r>
      <w:r w:rsidRPr="00DF36CA">
        <w:t>earrangi</w:t>
      </w:r>
      <w:r>
        <w:t>ng</w:t>
      </w:r>
      <w:r w:rsidRPr="00DF36CA">
        <w:t xml:space="preserve"> the equation for maximum deflection to isolate </w:t>
      </w:r>
      <w:r w:rsidRPr="00A668C3">
        <w:rPr>
          <w:rStyle w:val="ActivityBodyBoldChar"/>
        </w:rPr>
        <w:t>(</w:t>
      </w:r>
      <w:r>
        <w:rPr>
          <w:rStyle w:val="ActivityBodyBoldChar"/>
        </w:rPr>
        <w:t>F</w:t>
      </w:r>
      <w:r w:rsidRPr="00A668C3">
        <w:rPr>
          <w:rStyle w:val="ActivityBodyBoldChar"/>
        </w:rPr>
        <w:t>)</w:t>
      </w:r>
      <w:r w:rsidRPr="00DF36CA">
        <w:t>. Show all work.</w:t>
      </w: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7088"/>
      </w:tblGrid>
      <w:tr w:rsidR="00021207" w:rsidRPr="00852F64">
        <w:trPr>
          <w:trHeight w:val="1664"/>
        </w:trPr>
        <w:tc>
          <w:tcPr>
            <w:tcW w:w="2748" w:type="dxa"/>
          </w:tcPr>
          <w:p w:rsidR="00021207" w:rsidRPr="00852F64" w:rsidRDefault="00021207" w:rsidP="00E508BB">
            <w:r>
              <w:t xml:space="preserve">Rearrange the equation </w:t>
            </w:r>
            <w:r w:rsidRPr="005426DA">
              <w:rPr>
                <w:position w:val="-30"/>
              </w:rPr>
              <w:object w:dxaOrig="1300" w:dyaOrig="700">
                <v:shape id="_x0000_i1033" type="#_x0000_t75" style="width:82.2pt;height:43.8pt" o:ole="">
                  <v:imagedata r:id="rId26" o:title=""/>
                </v:shape>
                <o:OLEObject Type="Embed" ProgID="Equation.DSMT4" ShapeID="_x0000_i1033" DrawAspect="Content" ObjectID="_1544956183" r:id="rId27"/>
              </w:object>
            </w:r>
            <w:r>
              <w:t xml:space="preserve"> </w:t>
            </w:r>
            <w:r>
              <w:br/>
              <w:t>to solve in terms of F</w:t>
            </w:r>
          </w:p>
        </w:tc>
        <w:tc>
          <w:tcPr>
            <w:tcW w:w="7088" w:type="dxa"/>
          </w:tcPr>
          <w:p w:rsidR="00021207" w:rsidRPr="00852F64" w:rsidRDefault="00021207" w:rsidP="00ED398B"/>
        </w:tc>
      </w:tr>
      <w:tr w:rsidR="00021207" w:rsidRPr="00852F64">
        <w:trPr>
          <w:trHeight w:val="427"/>
        </w:trPr>
        <w:tc>
          <w:tcPr>
            <w:tcW w:w="2748" w:type="dxa"/>
          </w:tcPr>
          <w:p w:rsidR="00021207" w:rsidRDefault="00021207" w:rsidP="00ED398B"/>
          <w:p w:rsidR="00021207" w:rsidRDefault="00021207" w:rsidP="00ED398B">
            <w:r>
              <w:t xml:space="preserve">Substitute known values </w:t>
            </w:r>
          </w:p>
          <w:p w:rsidR="00021207" w:rsidRDefault="00021207" w:rsidP="00ED398B"/>
          <w:p w:rsidR="00021207" w:rsidRPr="00852F64" w:rsidRDefault="00021207" w:rsidP="00ED398B"/>
        </w:tc>
        <w:tc>
          <w:tcPr>
            <w:tcW w:w="7088" w:type="dxa"/>
          </w:tcPr>
          <w:p w:rsidR="00021207" w:rsidRPr="00852F64" w:rsidRDefault="00021207" w:rsidP="00ED398B"/>
        </w:tc>
      </w:tr>
      <w:tr w:rsidR="00021207" w:rsidRPr="00852F64">
        <w:trPr>
          <w:trHeight w:val="411"/>
        </w:trPr>
        <w:tc>
          <w:tcPr>
            <w:tcW w:w="2748" w:type="dxa"/>
          </w:tcPr>
          <w:p w:rsidR="00021207" w:rsidRDefault="00021207" w:rsidP="00ED398B"/>
          <w:p w:rsidR="00021207" w:rsidRDefault="00021207" w:rsidP="00ED398B">
            <w:r>
              <w:t>Simplify</w:t>
            </w:r>
          </w:p>
          <w:p w:rsidR="00021207" w:rsidRDefault="00021207" w:rsidP="00ED398B"/>
          <w:p w:rsidR="00021207" w:rsidRDefault="00021207" w:rsidP="00ED398B"/>
          <w:p w:rsidR="00021207" w:rsidRPr="00852F64" w:rsidRDefault="00021207" w:rsidP="00ED398B"/>
        </w:tc>
        <w:tc>
          <w:tcPr>
            <w:tcW w:w="7088" w:type="dxa"/>
          </w:tcPr>
          <w:p w:rsidR="00021207" w:rsidRPr="00852F64" w:rsidRDefault="00021207" w:rsidP="00ED398B"/>
        </w:tc>
      </w:tr>
      <w:tr w:rsidR="00021207" w:rsidRPr="00852F64">
        <w:trPr>
          <w:trHeight w:val="427"/>
        </w:trPr>
        <w:tc>
          <w:tcPr>
            <w:tcW w:w="2748" w:type="dxa"/>
          </w:tcPr>
          <w:p w:rsidR="00021207" w:rsidRDefault="00021207" w:rsidP="00ED398B"/>
          <w:p w:rsidR="00021207" w:rsidRDefault="00021207" w:rsidP="00ED398B">
            <w:r>
              <w:t>Solve</w:t>
            </w:r>
          </w:p>
          <w:p w:rsidR="00021207" w:rsidRDefault="00021207" w:rsidP="00ED398B"/>
          <w:p w:rsidR="00021207" w:rsidRPr="00852F64" w:rsidRDefault="00021207" w:rsidP="00ED398B"/>
        </w:tc>
        <w:tc>
          <w:tcPr>
            <w:tcW w:w="7088" w:type="dxa"/>
          </w:tcPr>
          <w:p w:rsidR="00021207" w:rsidRPr="00852F64" w:rsidRDefault="00021207" w:rsidP="00ED398B"/>
        </w:tc>
      </w:tr>
    </w:tbl>
    <w:p w:rsidR="00021207" w:rsidRDefault="00021207" w:rsidP="00A376EC">
      <w:pPr>
        <w:pStyle w:val="ActivityBodyBold"/>
      </w:pPr>
    </w:p>
    <w:p w:rsidR="00021207" w:rsidRDefault="00021207" w:rsidP="00A376EC">
      <w:pPr>
        <w:pStyle w:val="ActivityBodyBold"/>
      </w:pPr>
    </w:p>
    <w:p w:rsidR="00021207" w:rsidRDefault="00021207" w:rsidP="00A376EC">
      <w:pPr>
        <w:pStyle w:val="ActivityBodyBold"/>
      </w:pPr>
    </w:p>
    <w:p w:rsidR="00021207" w:rsidRDefault="00021207" w:rsidP="00A376EC">
      <w:pPr>
        <w:pStyle w:val="ActivityBodyBold"/>
      </w:pPr>
    </w:p>
    <w:p w:rsidR="00021207" w:rsidRDefault="00021207" w:rsidP="00A376EC">
      <w:pPr>
        <w:pStyle w:val="ActivityBodyBold"/>
      </w:pPr>
    </w:p>
    <w:p w:rsidR="00021207" w:rsidRDefault="00021207" w:rsidP="00A376EC">
      <w:pPr>
        <w:pStyle w:val="ActivityBodyBold"/>
      </w:pPr>
    </w:p>
    <w:p w:rsidR="00021207" w:rsidRDefault="00021207" w:rsidP="00A376EC">
      <w:pPr>
        <w:pStyle w:val="ActivityBodyBold"/>
      </w:pPr>
    </w:p>
    <w:p w:rsidR="00F61822" w:rsidRDefault="00F61822" w:rsidP="00A376EC">
      <w:pPr>
        <w:pStyle w:val="ActivityBodyBold"/>
      </w:pPr>
    </w:p>
    <w:p w:rsidR="00F61822" w:rsidRDefault="00F61822" w:rsidP="00A376EC">
      <w:pPr>
        <w:pStyle w:val="ActivityBodyBold"/>
      </w:pPr>
    </w:p>
    <w:p w:rsidR="00F61822" w:rsidRDefault="00F61822" w:rsidP="00A376EC">
      <w:pPr>
        <w:pStyle w:val="ActivityBodyBold"/>
      </w:pPr>
    </w:p>
    <w:p w:rsidR="00F61822" w:rsidRDefault="00F61822" w:rsidP="00A376EC">
      <w:pPr>
        <w:pStyle w:val="ActivityBodyBold"/>
      </w:pPr>
    </w:p>
    <w:p w:rsidR="00021207" w:rsidRPr="00A376EC" w:rsidRDefault="00021207" w:rsidP="00A376EC">
      <w:pPr>
        <w:pStyle w:val="ActivityBodyBold"/>
      </w:pPr>
      <w:r>
        <w:lastRenderedPageBreak/>
        <w:t>Determining Beam Deflection</w:t>
      </w:r>
    </w:p>
    <w:p w:rsidR="00021207" w:rsidRPr="007D3483" w:rsidRDefault="00021207" w:rsidP="00A376EC">
      <w:pPr>
        <w:pStyle w:val="ActivityBody"/>
        <w:ind w:left="0"/>
      </w:pPr>
    </w:p>
    <w:p w:rsidR="00021207" w:rsidRDefault="00021207" w:rsidP="004C42B4">
      <w:pPr>
        <w:pStyle w:val="ActivityNumbers"/>
      </w:pPr>
      <w:r>
        <w:t>Using the information you collected and calculated in steps 1 – 14, calculate the max deflection of the beam if volunteer (V</w:t>
      </w:r>
      <w:r>
        <w:rPr>
          <w:vertAlign w:val="subscript"/>
        </w:rPr>
        <w:t>2</w:t>
      </w:r>
      <w:r>
        <w:t>) is positioned to stand on the beam in a vertical orientation</w:t>
      </w:r>
      <w:r w:rsidRPr="00B234EA">
        <w:t>.</w:t>
      </w:r>
    </w:p>
    <w:p w:rsidR="00021207" w:rsidRDefault="00A758B6" w:rsidP="004C42B4">
      <w:pPr>
        <w:pStyle w:val="PictureCentered"/>
      </w:pPr>
      <w:r>
        <w:rPr>
          <w:noProof/>
        </w:rPr>
        <w:drawing>
          <wp:inline distT="0" distB="0" distL="0" distR="0">
            <wp:extent cx="4686300" cy="1333500"/>
            <wp:effectExtent l="0" t="0" r="0" b="0"/>
            <wp:docPr id="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86300" cy="1333500"/>
                    </a:xfrm>
                    <a:prstGeom prst="rect">
                      <a:avLst/>
                    </a:prstGeom>
                    <a:noFill/>
                    <a:ln>
                      <a:noFill/>
                    </a:ln>
                  </pic:spPr>
                </pic:pic>
              </a:graphicData>
            </a:graphic>
          </wp:inline>
        </w:drawing>
      </w:r>
    </w:p>
    <w:p w:rsidR="00021207" w:rsidRDefault="00021207" w:rsidP="00B732EB"/>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7088"/>
      </w:tblGrid>
      <w:tr w:rsidR="00021207" w:rsidRPr="00852F64">
        <w:trPr>
          <w:trHeight w:val="1151"/>
        </w:trPr>
        <w:tc>
          <w:tcPr>
            <w:tcW w:w="2748" w:type="dxa"/>
          </w:tcPr>
          <w:p w:rsidR="00021207" w:rsidRPr="00852F64" w:rsidRDefault="00021207" w:rsidP="00ED398B">
            <w:r w:rsidRPr="005426DA">
              <w:rPr>
                <w:position w:val="-30"/>
              </w:rPr>
              <w:object w:dxaOrig="1300" w:dyaOrig="700">
                <v:shape id="_x0000_i1034" type="#_x0000_t75" style="width:82.2pt;height:43.8pt" o:ole="">
                  <v:imagedata r:id="rId29" o:title=""/>
                </v:shape>
                <o:OLEObject Type="Embed" ProgID="Equation.DSMT4" ShapeID="_x0000_i1034" DrawAspect="Content" ObjectID="_1544956184" r:id="rId30"/>
              </w:object>
            </w:r>
            <w:r>
              <w:t xml:space="preserve"> </w:t>
            </w:r>
          </w:p>
        </w:tc>
        <w:tc>
          <w:tcPr>
            <w:tcW w:w="7088" w:type="dxa"/>
          </w:tcPr>
          <w:p w:rsidR="00021207" w:rsidRPr="00852F64" w:rsidRDefault="00021207" w:rsidP="00ED398B"/>
        </w:tc>
      </w:tr>
      <w:tr w:rsidR="00021207" w:rsidRPr="00852F64">
        <w:trPr>
          <w:trHeight w:val="427"/>
        </w:trPr>
        <w:tc>
          <w:tcPr>
            <w:tcW w:w="2748" w:type="dxa"/>
          </w:tcPr>
          <w:p w:rsidR="00021207" w:rsidRDefault="00021207" w:rsidP="00ED398B">
            <w:r>
              <w:t xml:space="preserve">Substitute known values </w:t>
            </w:r>
          </w:p>
          <w:p w:rsidR="00021207" w:rsidRDefault="00021207" w:rsidP="00ED398B"/>
          <w:p w:rsidR="00021207" w:rsidRPr="00852F64" w:rsidRDefault="00021207" w:rsidP="00ED398B"/>
        </w:tc>
        <w:tc>
          <w:tcPr>
            <w:tcW w:w="7088" w:type="dxa"/>
          </w:tcPr>
          <w:p w:rsidR="00021207" w:rsidRPr="00852F64" w:rsidRDefault="00021207" w:rsidP="00ED398B"/>
        </w:tc>
      </w:tr>
      <w:tr w:rsidR="00021207" w:rsidRPr="00852F64">
        <w:trPr>
          <w:trHeight w:val="411"/>
        </w:trPr>
        <w:tc>
          <w:tcPr>
            <w:tcW w:w="2748" w:type="dxa"/>
          </w:tcPr>
          <w:p w:rsidR="00021207" w:rsidRDefault="00021207" w:rsidP="00ED398B">
            <w:r>
              <w:t>Simplify</w:t>
            </w:r>
          </w:p>
          <w:p w:rsidR="00021207" w:rsidRDefault="00021207" w:rsidP="00ED398B"/>
          <w:p w:rsidR="00021207" w:rsidRDefault="00021207" w:rsidP="00ED398B"/>
          <w:p w:rsidR="00021207" w:rsidRPr="00852F64" w:rsidRDefault="00021207" w:rsidP="00ED398B"/>
        </w:tc>
        <w:tc>
          <w:tcPr>
            <w:tcW w:w="7088" w:type="dxa"/>
          </w:tcPr>
          <w:p w:rsidR="00021207" w:rsidRPr="00852F64" w:rsidRDefault="00021207" w:rsidP="00ED398B"/>
        </w:tc>
      </w:tr>
      <w:tr w:rsidR="00021207" w:rsidRPr="00852F64">
        <w:trPr>
          <w:trHeight w:val="427"/>
        </w:trPr>
        <w:tc>
          <w:tcPr>
            <w:tcW w:w="2748" w:type="dxa"/>
          </w:tcPr>
          <w:p w:rsidR="00021207" w:rsidRDefault="00021207" w:rsidP="00ED398B">
            <w:r>
              <w:t>Solve</w:t>
            </w:r>
          </w:p>
          <w:p w:rsidR="00021207" w:rsidRDefault="00021207" w:rsidP="00ED398B"/>
          <w:p w:rsidR="00021207" w:rsidRDefault="00021207" w:rsidP="00ED398B"/>
          <w:p w:rsidR="00021207" w:rsidRPr="00852F64" w:rsidRDefault="00021207" w:rsidP="00ED398B"/>
        </w:tc>
        <w:tc>
          <w:tcPr>
            <w:tcW w:w="7088" w:type="dxa"/>
          </w:tcPr>
          <w:p w:rsidR="00021207" w:rsidRPr="00852F64" w:rsidRDefault="00021207" w:rsidP="00ED398B"/>
        </w:tc>
      </w:tr>
    </w:tbl>
    <w:p w:rsidR="00021207" w:rsidRDefault="00021207" w:rsidP="00B732EB"/>
    <w:p w:rsidR="00021207" w:rsidRDefault="00021207" w:rsidP="004C42B4">
      <w:pPr>
        <w:pStyle w:val="ActivityNumbers"/>
      </w:pPr>
      <w:r>
        <w:t>Verify your calculated max deflection answer and work to your instructor by having v</w:t>
      </w:r>
      <w:r w:rsidRPr="005F0A53">
        <w:t>olunteer</w:t>
      </w:r>
      <w:r>
        <w:t xml:space="preserve"> (V</w:t>
      </w:r>
      <w:r>
        <w:rPr>
          <w:vertAlign w:val="subscript"/>
        </w:rPr>
        <w:t>2</w:t>
      </w:r>
      <w:r>
        <w:t xml:space="preserve">) </w:t>
      </w:r>
      <w:r w:rsidRPr="005F0A53">
        <w:t xml:space="preserve">carefully stand in the middle of the beam. </w:t>
      </w:r>
      <w:r>
        <w:t>Place</w:t>
      </w:r>
      <w:r w:rsidRPr="005F0A53">
        <w:t xml:space="preserve"> a person on either side of the beam </w:t>
      </w:r>
      <w:r>
        <w:t xml:space="preserve">to </w:t>
      </w:r>
      <w:r w:rsidRPr="005F0A53">
        <w:t>help support the volunteer</w:t>
      </w:r>
      <w:r>
        <w:t>.</w:t>
      </w:r>
      <w:r w:rsidRPr="005C1111">
        <w:t xml:space="preserve"> </w:t>
      </w:r>
      <w:r w:rsidRPr="00484FB6">
        <w:t>Measure the distance between the f</w:t>
      </w:r>
      <w:r>
        <w:t>loor and the bottom of the beam.</w:t>
      </w:r>
    </w:p>
    <w:p w:rsidR="00021207" w:rsidRDefault="00021207" w:rsidP="004C42B4">
      <w:pPr>
        <w:pStyle w:val="ActivityNumbers"/>
        <w:numPr>
          <w:ilvl w:val="0"/>
          <w:numId w:val="0"/>
        </w:numPr>
        <w:ind w:left="360"/>
      </w:pPr>
      <w:r>
        <w:t>Calculated deflection: _____________</w:t>
      </w:r>
    </w:p>
    <w:p w:rsidR="00021207" w:rsidRDefault="00021207" w:rsidP="004C42B4">
      <w:pPr>
        <w:pStyle w:val="ActivityNumbers"/>
        <w:numPr>
          <w:ilvl w:val="0"/>
          <w:numId w:val="0"/>
        </w:numPr>
        <w:ind w:left="360"/>
      </w:pPr>
      <w:r>
        <w:t>Measured deflection: _____________</w:t>
      </w:r>
    </w:p>
    <w:p w:rsidR="00021207" w:rsidRDefault="00021207" w:rsidP="004C42B4">
      <w:pPr>
        <w:pStyle w:val="ActivityNumbers"/>
        <w:numPr>
          <w:ilvl w:val="0"/>
          <w:numId w:val="0"/>
        </w:numPr>
        <w:ind w:left="360"/>
      </w:pPr>
      <w:r>
        <w:t>Instructor signature: ___________________________   Date: ________</w:t>
      </w:r>
    </w:p>
    <w:p w:rsidR="00021207" w:rsidRDefault="00021207" w:rsidP="00B732EB"/>
    <w:p w:rsidR="00021207" w:rsidRDefault="00021207" w:rsidP="00B732EB"/>
    <w:p w:rsidR="00021207" w:rsidRDefault="00021207" w:rsidP="00B732EB"/>
    <w:p w:rsidR="00021207" w:rsidRPr="00F61822" w:rsidRDefault="00021207" w:rsidP="00F61822">
      <w:pPr>
        <w:rPr>
          <w:b/>
        </w:rPr>
      </w:pPr>
      <w:r>
        <w:br w:type="page"/>
      </w:r>
      <w:r w:rsidRPr="00F61822">
        <w:rPr>
          <w:b/>
        </w:rPr>
        <w:lastRenderedPageBreak/>
        <w:t>Practice Problem</w:t>
      </w:r>
    </w:p>
    <w:p w:rsidR="00021207" w:rsidRDefault="00021207" w:rsidP="006F78A5">
      <w:pPr>
        <w:pStyle w:val="ActivityNumbers"/>
        <w:numPr>
          <w:ilvl w:val="0"/>
          <w:numId w:val="0"/>
        </w:numPr>
        <w:ind w:left="720" w:hanging="360"/>
      </w:pPr>
    </w:p>
    <w:p w:rsidR="00021207" w:rsidRDefault="00021207" w:rsidP="00DB77D2">
      <w:pPr>
        <w:pStyle w:val="ActivityNumbers"/>
      </w:pPr>
      <w:r>
        <w:t xml:space="preserve">Complete the chart below by calculating the cross-sectional area, Moment of Inertia, and beam deflection, given a load of </w:t>
      </w:r>
      <w:r w:rsidRPr="00547C1F">
        <w:rPr>
          <w:rStyle w:val="ActivityBodyBoldChar"/>
        </w:rPr>
        <w:t>250 lbf</w:t>
      </w:r>
      <w:r>
        <w:t xml:space="preserve">, a Modulus of Elasticity of </w:t>
      </w:r>
      <w:r w:rsidRPr="00547C1F">
        <w:rPr>
          <w:rStyle w:val="ActivityBodyBoldChar"/>
        </w:rPr>
        <w:t>1,510,000 psi</w:t>
      </w:r>
      <w:r w:rsidRPr="00217BFF">
        <w:rPr>
          <w:rStyle w:val="ActivityBodyBoldChar"/>
          <w:b w:val="0"/>
          <w:bCs w:val="0"/>
        </w:rPr>
        <w:t>,</w:t>
      </w:r>
      <w:r>
        <w:t xml:space="preserve"> and a span of </w:t>
      </w:r>
      <w:r w:rsidRPr="00547C1F">
        <w:rPr>
          <w:rStyle w:val="ActivityBodyBoldChar"/>
        </w:rPr>
        <w:t>12 ft</w:t>
      </w:r>
      <w:r>
        <w:t>. Show all work in your engineering notebook.</w:t>
      </w:r>
    </w:p>
    <w:p w:rsidR="00021207" w:rsidRPr="007D3483" w:rsidRDefault="00A758B6" w:rsidP="00547C1F">
      <w:pPr>
        <w:pStyle w:val="PictureCentered"/>
      </w:pPr>
      <w:r>
        <w:rPr>
          <w:noProof/>
        </w:rPr>
        <w:drawing>
          <wp:inline distT="0" distB="0" distL="0" distR="0">
            <wp:extent cx="4238625" cy="1733550"/>
            <wp:effectExtent l="0" t="0" r="9525" b="0"/>
            <wp:docPr id="2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t="26466" b="17439"/>
                    <a:stretch>
                      <a:fillRect/>
                    </a:stretch>
                  </pic:blipFill>
                  <pic:spPr bwMode="auto">
                    <a:xfrm>
                      <a:off x="0" y="0"/>
                      <a:ext cx="4238625" cy="1733550"/>
                    </a:xfrm>
                    <a:prstGeom prst="rect">
                      <a:avLst/>
                    </a:prstGeom>
                    <a:noFill/>
                    <a:ln>
                      <a:noFill/>
                    </a:ln>
                  </pic:spPr>
                </pic:pic>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1315"/>
        <w:gridCol w:w="1315"/>
        <w:gridCol w:w="1331"/>
        <w:gridCol w:w="1331"/>
        <w:gridCol w:w="1345"/>
        <w:gridCol w:w="1411"/>
      </w:tblGrid>
      <w:tr w:rsidR="00021207">
        <w:trPr>
          <w:trHeight w:val="332"/>
        </w:trPr>
        <w:tc>
          <w:tcPr>
            <w:tcW w:w="1261" w:type="dxa"/>
            <w:vAlign w:val="center"/>
          </w:tcPr>
          <w:p w:rsidR="00021207" w:rsidRPr="00D7040D" w:rsidRDefault="00021207" w:rsidP="002A2A85">
            <w:pPr>
              <w:pStyle w:val="PictureCentered"/>
            </w:pPr>
            <w:r w:rsidRPr="00D7040D">
              <w:t>Beam</w:t>
            </w:r>
          </w:p>
        </w:tc>
        <w:tc>
          <w:tcPr>
            <w:tcW w:w="1264" w:type="dxa"/>
            <w:vAlign w:val="center"/>
          </w:tcPr>
          <w:p w:rsidR="00021207" w:rsidRDefault="00021207" w:rsidP="008C07BD">
            <w:pPr>
              <w:jc w:val="center"/>
              <w:rPr>
                <w:b/>
                <w:bCs/>
              </w:rPr>
            </w:pPr>
            <w:r>
              <w:rPr>
                <w:b/>
                <w:bCs/>
              </w:rPr>
              <w:t>A</w:t>
            </w:r>
          </w:p>
        </w:tc>
        <w:tc>
          <w:tcPr>
            <w:tcW w:w="1264" w:type="dxa"/>
            <w:vAlign w:val="center"/>
          </w:tcPr>
          <w:p w:rsidR="00021207" w:rsidRDefault="00021207" w:rsidP="008C07BD">
            <w:pPr>
              <w:jc w:val="center"/>
              <w:rPr>
                <w:b/>
                <w:bCs/>
              </w:rPr>
            </w:pPr>
            <w:r>
              <w:rPr>
                <w:b/>
                <w:bCs/>
              </w:rPr>
              <w:t>B</w:t>
            </w:r>
          </w:p>
        </w:tc>
        <w:tc>
          <w:tcPr>
            <w:tcW w:w="1279" w:type="dxa"/>
            <w:vAlign w:val="center"/>
          </w:tcPr>
          <w:p w:rsidR="00021207" w:rsidRDefault="00021207" w:rsidP="008C07BD">
            <w:pPr>
              <w:jc w:val="center"/>
              <w:rPr>
                <w:b/>
                <w:bCs/>
              </w:rPr>
            </w:pPr>
            <w:r>
              <w:rPr>
                <w:b/>
                <w:bCs/>
              </w:rPr>
              <w:t>C</w:t>
            </w:r>
          </w:p>
        </w:tc>
        <w:tc>
          <w:tcPr>
            <w:tcW w:w="1279" w:type="dxa"/>
            <w:vAlign w:val="center"/>
          </w:tcPr>
          <w:p w:rsidR="00021207" w:rsidRDefault="00021207" w:rsidP="008C07BD">
            <w:pPr>
              <w:jc w:val="center"/>
              <w:rPr>
                <w:b/>
                <w:bCs/>
              </w:rPr>
            </w:pPr>
            <w:r>
              <w:rPr>
                <w:b/>
                <w:bCs/>
              </w:rPr>
              <w:t>D</w:t>
            </w:r>
          </w:p>
        </w:tc>
        <w:tc>
          <w:tcPr>
            <w:tcW w:w="1293" w:type="dxa"/>
            <w:vAlign w:val="center"/>
          </w:tcPr>
          <w:p w:rsidR="00021207" w:rsidRDefault="00021207" w:rsidP="008C07BD">
            <w:pPr>
              <w:jc w:val="center"/>
              <w:rPr>
                <w:b/>
                <w:bCs/>
              </w:rPr>
            </w:pPr>
            <w:r>
              <w:rPr>
                <w:b/>
                <w:bCs/>
              </w:rPr>
              <w:t>E</w:t>
            </w:r>
          </w:p>
        </w:tc>
        <w:tc>
          <w:tcPr>
            <w:tcW w:w="1293" w:type="dxa"/>
            <w:vAlign w:val="center"/>
          </w:tcPr>
          <w:p w:rsidR="00021207" w:rsidRDefault="00021207" w:rsidP="008C07BD">
            <w:pPr>
              <w:jc w:val="center"/>
              <w:rPr>
                <w:b/>
                <w:bCs/>
              </w:rPr>
            </w:pPr>
            <w:r>
              <w:rPr>
                <w:b/>
                <w:bCs/>
              </w:rPr>
              <w:t>F</w:t>
            </w:r>
          </w:p>
        </w:tc>
      </w:tr>
      <w:tr w:rsidR="00021207">
        <w:trPr>
          <w:trHeight w:val="332"/>
        </w:trPr>
        <w:tc>
          <w:tcPr>
            <w:tcW w:w="1261" w:type="dxa"/>
            <w:vAlign w:val="center"/>
          </w:tcPr>
          <w:p w:rsidR="00021207" w:rsidRPr="00D7040D" w:rsidRDefault="00021207" w:rsidP="002A2A85">
            <w:pPr>
              <w:pStyle w:val="PictureCentered"/>
            </w:pPr>
            <w:r w:rsidRPr="00D7040D">
              <w:t>Common Name</w:t>
            </w:r>
          </w:p>
        </w:tc>
        <w:tc>
          <w:tcPr>
            <w:tcW w:w="1264" w:type="dxa"/>
            <w:vAlign w:val="center"/>
          </w:tcPr>
          <w:p w:rsidR="00021207" w:rsidRDefault="00021207" w:rsidP="008C07BD">
            <w:pPr>
              <w:jc w:val="center"/>
              <w:rPr>
                <w:b/>
                <w:bCs/>
              </w:rPr>
            </w:pPr>
            <w:r>
              <w:rPr>
                <w:b/>
                <w:bCs/>
              </w:rPr>
              <w:t>2x6</w:t>
            </w:r>
          </w:p>
        </w:tc>
        <w:tc>
          <w:tcPr>
            <w:tcW w:w="1264" w:type="dxa"/>
            <w:vAlign w:val="center"/>
          </w:tcPr>
          <w:p w:rsidR="00021207" w:rsidRDefault="00021207" w:rsidP="008C07BD">
            <w:pPr>
              <w:jc w:val="center"/>
              <w:rPr>
                <w:b/>
                <w:bCs/>
              </w:rPr>
            </w:pPr>
            <w:r>
              <w:rPr>
                <w:b/>
                <w:bCs/>
              </w:rPr>
              <w:t>2x6</w:t>
            </w:r>
          </w:p>
        </w:tc>
        <w:tc>
          <w:tcPr>
            <w:tcW w:w="1279" w:type="dxa"/>
            <w:vAlign w:val="center"/>
          </w:tcPr>
          <w:p w:rsidR="00021207" w:rsidRDefault="00021207" w:rsidP="008C07BD">
            <w:pPr>
              <w:jc w:val="center"/>
              <w:rPr>
                <w:b/>
                <w:bCs/>
              </w:rPr>
            </w:pPr>
            <w:r>
              <w:rPr>
                <w:b/>
                <w:bCs/>
              </w:rPr>
              <w:t>2x8</w:t>
            </w:r>
          </w:p>
        </w:tc>
        <w:tc>
          <w:tcPr>
            <w:tcW w:w="1279" w:type="dxa"/>
            <w:vAlign w:val="center"/>
          </w:tcPr>
          <w:p w:rsidR="00021207" w:rsidRDefault="00021207" w:rsidP="008C07BD">
            <w:pPr>
              <w:jc w:val="center"/>
              <w:rPr>
                <w:b/>
                <w:bCs/>
              </w:rPr>
            </w:pPr>
            <w:r>
              <w:rPr>
                <w:b/>
                <w:bCs/>
              </w:rPr>
              <w:t>2x8</w:t>
            </w:r>
          </w:p>
        </w:tc>
        <w:tc>
          <w:tcPr>
            <w:tcW w:w="1293" w:type="dxa"/>
            <w:vAlign w:val="center"/>
          </w:tcPr>
          <w:p w:rsidR="00021207" w:rsidRDefault="00021207" w:rsidP="008C07BD">
            <w:pPr>
              <w:jc w:val="center"/>
              <w:rPr>
                <w:b/>
                <w:bCs/>
              </w:rPr>
            </w:pPr>
            <w:r>
              <w:rPr>
                <w:b/>
                <w:bCs/>
              </w:rPr>
              <w:t>2x10</w:t>
            </w:r>
          </w:p>
        </w:tc>
        <w:tc>
          <w:tcPr>
            <w:tcW w:w="1293" w:type="dxa"/>
            <w:vAlign w:val="center"/>
          </w:tcPr>
          <w:p w:rsidR="00021207" w:rsidRDefault="00021207" w:rsidP="008C07BD">
            <w:pPr>
              <w:jc w:val="center"/>
              <w:rPr>
                <w:b/>
                <w:bCs/>
              </w:rPr>
            </w:pPr>
            <w:r>
              <w:rPr>
                <w:b/>
                <w:bCs/>
              </w:rPr>
              <w:t>2x10</w:t>
            </w:r>
          </w:p>
        </w:tc>
      </w:tr>
      <w:tr w:rsidR="00021207">
        <w:trPr>
          <w:trHeight w:val="350"/>
        </w:trPr>
        <w:tc>
          <w:tcPr>
            <w:tcW w:w="1261" w:type="dxa"/>
            <w:vAlign w:val="center"/>
          </w:tcPr>
          <w:p w:rsidR="00021207" w:rsidRPr="00D7040D" w:rsidRDefault="00021207" w:rsidP="002A2A85">
            <w:pPr>
              <w:pStyle w:val="PictureCentered"/>
            </w:pPr>
            <w:r w:rsidRPr="00D7040D">
              <w:t>Actual Dimensions</w:t>
            </w:r>
            <w:r>
              <w:t xml:space="preserve"> (in.)</w:t>
            </w:r>
          </w:p>
        </w:tc>
        <w:tc>
          <w:tcPr>
            <w:tcW w:w="1264" w:type="dxa"/>
            <w:vAlign w:val="center"/>
          </w:tcPr>
          <w:p w:rsidR="00021207" w:rsidRDefault="00021207" w:rsidP="002A2A85">
            <w:pPr>
              <w:pStyle w:val="PictureCentered"/>
            </w:pPr>
            <w:r>
              <w:t>1.5 x 5.5</w:t>
            </w:r>
          </w:p>
        </w:tc>
        <w:tc>
          <w:tcPr>
            <w:tcW w:w="1264" w:type="dxa"/>
            <w:vAlign w:val="center"/>
          </w:tcPr>
          <w:p w:rsidR="00021207" w:rsidRDefault="00021207" w:rsidP="002A2A85">
            <w:pPr>
              <w:pStyle w:val="PictureCentered"/>
            </w:pPr>
            <w:r>
              <w:t>1.5 x 5.5</w:t>
            </w:r>
          </w:p>
        </w:tc>
        <w:tc>
          <w:tcPr>
            <w:tcW w:w="1279" w:type="dxa"/>
            <w:vAlign w:val="center"/>
          </w:tcPr>
          <w:p w:rsidR="00021207" w:rsidRDefault="00021207" w:rsidP="002A2A85">
            <w:pPr>
              <w:pStyle w:val="PictureCentered"/>
            </w:pPr>
            <w:r>
              <w:t>1.5 x 7.25</w:t>
            </w:r>
          </w:p>
        </w:tc>
        <w:tc>
          <w:tcPr>
            <w:tcW w:w="1279" w:type="dxa"/>
            <w:vAlign w:val="center"/>
          </w:tcPr>
          <w:p w:rsidR="00021207" w:rsidRDefault="00021207" w:rsidP="002A2A85">
            <w:pPr>
              <w:pStyle w:val="PictureCentered"/>
            </w:pPr>
            <w:r>
              <w:t>1.5 x 7.25</w:t>
            </w:r>
          </w:p>
        </w:tc>
        <w:tc>
          <w:tcPr>
            <w:tcW w:w="1293" w:type="dxa"/>
            <w:vAlign w:val="center"/>
          </w:tcPr>
          <w:p w:rsidR="00021207" w:rsidRDefault="00021207" w:rsidP="002A2A85">
            <w:pPr>
              <w:pStyle w:val="PictureCentered"/>
            </w:pPr>
            <w:r>
              <w:t>1.5 x 9.25</w:t>
            </w:r>
          </w:p>
        </w:tc>
        <w:tc>
          <w:tcPr>
            <w:tcW w:w="1293" w:type="dxa"/>
            <w:vAlign w:val="center"/>
          </w:tcPr>
          <w:p w:rsidR="00021207" w:rsidRDefault="00021207" w:rsidP="002A2A85">
            <w:pPr>
              <w:pStyle w:val="PictureCentered"/>
            </w:pPr>
            <w:r>
              <w:t>1.5 x 9.25</w:t>
            </w:r>
          </w:p>
        </w:tc>
      </w:tr>
      <w:tr w:rsidR="00021207">
        <w:trPr>
          <w:trHeight w:val="1088"/>
        </w:trPr>
        <w:tc>
          <w:tcPr>
            <w:tcW w:w="1261" w:type="dxa"/>
            <w:vAlign w:val="center"/>
          </w:tcPr>
          <w:p w:rsidR="00021207" w:rsidRPr="00D7040D" w:rsidRDefault="00021207" w:rsidP="002A2A85">
            <w:pPr>
              <w:pStyle w:val="PictureCentered"/>
              <w:rPr>
                <w:noProof/>
              </w:rPr>
            </w:pPr>
            <w:r w:rsidRPr="00D7040D">
              <w:rPr>
                <w:noProof/>
              </w:rPr>
              <w:t>Vertical or Horizontal Orientation</w:t>
            </w:r>
          </w:p>
        </w:tc>
        <w:tc>
          <w:tcPr>
            <w:tcW w:w="1264" w:type="dxa"/>
            <w:vAlign w:val="center"/>
          </w:tcPr>
          <w:p w:rsidR="00021207" w:rsidRDefault="00A758B6" w:rsidP="002A2A85">
            <w:pPr>
              <w:pStyle w:val="PictureCentered"/>
            </w:pPr>
            <w:r>
              <w:rPr>
                <w:noProof/>
              </w:rPr>
              <mc:AlternateContent>
                <mc:Choice Requires="wpg">
                  <w:drawing>
                    <wp:inline distT="0" distB="0" distL="0" distR="0">
                      <wp:extent cx="174625" cy="492760"/>
                      <wp:effectExtent l="9525" t="9525" r="6350" b="12065"/>
                      <wp:docPr id="3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492760"/>
                                <a:chOff x="2223" y="5849"/>
                                <a:chExt cx="353" cy="776"/>
                              </a:xfrm>
                            </wpg:grpSpPr>
                            <wps:wsp>
                              <wps:cNvPr id="33" name="Rectangle 25"/>
                              <wps:cNvSpPr>
                                <a:spLocks noChangeArrowheads="1"/>
                              </wps:cNvSpPr>
                              <wps:spPr bwMode="auto">
                                <a:xfrm>
                                  <a:off x="2277" y="5888"/>
                                  <a:ext cx="245" cy="698"/>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34" name="Line 26"/>
                              <wps:cNvCnPr/>
                              <wps:spPr bwMode="auto">
                                <a:xfrm>
                                  <a:off x="2223" y="6237"/>
                                  <a:ext cx="353" cy="0"/>
                                </a:xfrm>
                                <a:prstGeom prst="line">
                                  <a:avLst/>
                                </a:prstGeom>
                                <a:noFill/>
                                <a:ln w="317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35" name="Line 27"/>
                              <wps:cNvCnPr/>
                              <wps:spPr bwMode="auto">
                                <a:xfrm flipV="1">
                                  <a:off x="2400" y="5849"/>
                                  <a:ext cx="0" cy="776"/>
                                </a:xfrm>
                                <a:prstGeom prst="line">
                                  <a:avLst/>
                                </a:prstGeom>
                                <a:noFill/>
                                <a:ln w="3175">
                                  <a:solidFill>
                                    <a:srgbClr val="000000"/>
                                  </a:solidFill>
                                  <a:prstDash val="lgDash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88B568" id="Group 24" o:spid="_x0000_s1026" style="width:13.75pt;height:38.8pt;mso-position-horizontal-relative:char;mso-position-vertical-relative:line" coordorigin="2223,5849" coordsize="3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">
                      <v:rect id="Rectangle 25" o:spid="_x0000_s1027" style="position:absolute;left:2277;top:5888;width:245;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LccMA&#10;AADbAAAADwAAAGRycy9kb3ducmV2LnhtbESPQWvCQBSE70L/w/IKXkQ3rSKSZiOtULDHaKnXZ/Y1&#10;Cc2+DdmnRn99t1DwOMzMN0y2HlyrztSHxrOBp1kCirj0tuHKwOf+fboCFQTZYuuZDFwpwDp/GGWY&#10;Wn/hgs47qVSEcEjRQC3SpVqHsiaHYeY74uh9+96hRNlX2vZ4iXDX6uckWWqHDceFGjva1FT+7E7O&#10;wO24oGsnk8PwJbZq5aPYLt8KY8aPw+sLKKFB7uH/9tYamM/h70v8AT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CLccMAAADbAAAADwAAAAAAAAAAAAAAAACYAgAAZHJzL2Rv&#10;d25yZXYueG1sUEsFBgAAAAAEAAQA9QAAAIgDAAAAAA==&#10;" fillcolor="silver" strokeweight=".25pt"/>
                      <v:line id="Line 26" o:spid="_x0000_s1028" style="position:absolute;visibility:visible;mso-wrap-style:square" from="2223,6237" to="2576,6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EhQ8MAAADbAAAADwAAAGRycy9kb3ducmV2LnhtbESPy2rDMBBF94H8g5hAN6GW2yYlOFZC&#10;6AO6zQOc5WBNLBNrJCw1dv++KhSyvNzH4Zbb0XbiRn1oHSt4ynIQxLXTLTcKTsfPxxWIEJE1do5J&#10;wQ8F2G6mkxIL7Qbe0+0QG5FGOBSowMToCylDbchiyJwnTt7F9RZjkn0jdY9DGredfM7zV2mx5UQw&#10;6OnNUH09fNsEmc/9uX73y6Fqz+a6Cx9VtTop9TAbd2sQkcZ4D/+3v7SClwX8fU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xIUPDAAAA2wAAAA8AAAAAAAAAAAAA&#10;AAAAoQIAAGRycy9kb3ducmV2LnhtbFBLBQYAAAAABAAEAPkAAACRAwAAAAA=&#10;" strokeweight=".25pt">
                        <v:stroke dashstyle="longDashDot"/>
                      </v:line>
                      <v:line id="Line 27" o:spid="_x0000_s1029" style="position:absolute;flip:y;visibility:visible;mso-wrap-style:square" from="2400,5849" to="2400,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sg2MUAAADbAAAADwAAAGRycy9kb3ducmV2LnhtbESPQWsCMRSE7wX/Q3iF3jSrUmm3RhFp&#10;aUEUanuwt9fkdXdx87Jsnrr+eyMIPQ4z8w0znXe+VkdqYxXYwHCQgSK2wVVcGPj+eus/gYqC7LAO&#10;TAbOFGE+691NMXfhxJ903EqhEoRjjgZKkSbXOtqSPMZBaIiT9xdaj5JkW2jX4inBfa1HWTbRHitO&#10;CyU2tCzJ7rcHb0B+drvmFVeH94WNm+exdb8yXBvzcN8tXkAJdfIfvrU/nIHxI1y/pB+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sg2MUAAADbAAAADwAAAAAAAAAA&#10;AAAAAAChAgAAZHJzL2Rvd25yZXYueG1sUEsFBgAAAAAEAAQA+QAAAJMDAAAAAA==&#10;" strokeweight=".25pt">
                        <v:stroke dashstyle="longDashDot"/>
                      </v:line>
                      <w10:anchorlock/>
                    </v:group>
                  </w:pict>
                </mc:Fallback>
              </mc:AlternateContent>
            </w:r>
          </w:p>
        </w:tc>
        <w:tc>
          <w:tcPr>
            <w:tcW w:w="1264" w:type="dxa"/>
            <w:vAlign w:val="center"/>
          </w:tcPr>
          <w:p w:rsidR="00021207" w:rsidRDefault="00021207" w:rsidP="002A2A85">
            <w:pPr>
              <w:pStyle w:val="PictureCentered"/>
            </w:pPr>
          </w:p>
          <w:p w:rsidR="00021207" w:rsidRDefault="00A758B6" w:rsidP="002A2A85">
            <w:pPr>
              <w:pStyle w:val="PictureCentered"/>
            </w:pPr>
            <w:r>
              <w:rPr>
                <w:noProof/>
              </w:rPr>
              <mc:AlternateContent>
                <mc:Choice Requires="wpg">
                  <w:drawing>
                    <wp:inline distT="0" distB="0" distL="0" distR="0">
                      <wp:extent cx="174625" cy="492760"/>
                      <wp:effectExtent l="9525" t="9525" r="12065" b="6350"/>
                      <wp:docPr id="2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74625" cy="492760"/>
                                <a:chOff x="2223" y="5849"/>
                                <a:chExt cx="353" cy="776"/>
                              </a:xfrm>
                            </wpg:grpSpPr>
                            <wps:wsp>
                              <wps:cNvPr id="29" name="Rectangle 37"/>
                              <wps:cNvSpPr>
                                <a:spLocks noChangeArrowheads="1"/>
                              </wps:cNvSpPr>
                              <wps:spPr bwMode="auto">
                                <a:xfrm>
                                  <a:off x="2277" y="5888"/>
                                  <a:ext cx="245" cy="698"/>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30" name="Line 38"/>
                              <wps:cNvCnPr/>
                              <wps:spPr bwMode="auto">
                                <a:xfrm>
                                  <a:off x="2223" y="6237"/>
                                  <a:ext cx="353" cy="0"/>
                                </a:xfrm>
                                <a:prstGeom prst="line">
                                  <a:avLst/>
                                </a:prstGeom>
                                <a:noFill/>
                                <a:ln w="317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31" name="Line 39"/>
                              <wps:cNvCnPr/>
                              <wps:spPr bwMode="auto">
                                <a:xfrm flipV="1">
                                  <a:off x="2400" y="5849"/>
                                  <a:ext cx="0" cy="776"/>
                                </a:xfrm>
                                <a:prstGeom prst="line">
                                  <a:avLst/>
                                </a:prstGeom>
                                <a:noFill/>
                                <a:ln w="3175">
                                  <a:solidFill>
                                    <a:srgbClr val="000000"/>
                                  </a:solidFill>
                                  <a:prstDash val="lgDash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04FFC7" id="Group 36" o:spid="_x0000_s1026" style="width:13.75pt;height:38.8pt;rotation:90;mso-position-horizontal-relative:char;mso-position-vertical-relative:line" coordorigin="2223,5849" coordsize="3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">
                      <v:rect id="Rectangle 37" o:spid="_x0000_s1027" style="position:absolute;left:2277;top:5888;width:245;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qRsIA&#10;AADbAAAADwAAAGRycy9kb3ducmV2LnhtbESPQWvCQBSE70L/w/IKvUjdKEVsdJVWEOwxKu31mX0m&#10;wezbkH1q7K93BcHjMDPfMLNF52p1pjZUng0MBwko4tzbigsDu+3qfQIqCLLF2jMZuFKAxfylN8PU&#10;+gtndN5IoSKEQ4oGSpEm1TrkJTkMA98QR+/gW4cSZVto2+Ilwl2tR0ky1g4rjgslNrQsKT9uTs7A&#10;//6Dro30/7pfsUUtP9l6/J0Z8/bafU1BCXXyDD/aa2tg9An3L/E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SpGwgAAANsAAAAPAAAAAAAAAAAAAAAAAJgCAABkcnMvZG93&#10;bnJldi54bWxQSwUGAAAAAAQABAD1AAAAhwMAAAAA&#10;" fillcolor="silver" strokeweight=".25pt"/>
                      <v:line id="Line 38" o:spid="_x0000_s1028" style="position:absolute;visibility:visible;mso-wrap-style:square" from="2223,6237" to="2576,6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onQMAAAADbAAAADwAAAGRycy9kb3ducmV2LnhtbERPS2sCMRC+C/0PYYReRLNtschqFOkD&#10;vNYK63HYjJvFzSRsUnf7751DoceP773Zjb5TN+pTG9jA06IARVwH23Jj4PT9OV+BShnZYheYDPxS&#10;gt32YbLB0oaBv+h2zI2SEE4lGnA5x1LrVDvymBYhEgt3Cb3HLLBvtO1xkHDf6eeieNUeW5YGh5He&#10;HNXX44+Xktksnuv3uByq9uyu+/RRVauTMY/Tcb8GlWnM/+I/98EaeJH18kV+gN7e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pKJ0DAAAAA2wAAAA8AAAAAAAAAAAAAAAAA&#10;oQIAAGRycy9kb3ducmV2LnhtbFBLBQYAAAAABAAEAPkAAACOAwAAAAA=&#10;" strokeweight=".25pt">
                        <v:stroke dashstyle="longDashDot"/>
                      </v:line>
                      <v:line id="Line 39" o:spid="_x0000_s1029" style="position:absolute;flip:y;visibility:visible;mso-wrap-style:square" from="2400,5849" to="2400,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28QAAADbAAAADwAAAGRycy9kb3ducmV2LnhtbESPQWvCQBSE74X+h+UJvekmCtKmriLF&#10;0oK0UPVgb6+7r0kw+zZknxr/vVsQehxm5htmtuh9o07UxTqwgXyUgSK2wdVcGthtX4ePoKIgO2wC&#10;k4ELRVjM7+9mWLhw5i86baRUCcKxQAOVSFtoHW1FHuMotMTJ+w2dR0myK7Xr8JzgvtHjLJtqjzWn&#10;hQpbeqnIHjZHb0C+9/t2hevj29LGz6eJdT+SfxjzMOiXz6CEevkP39rvzsAkh78v6Qfo+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wCbbxAAAANsAAAAPAAAAAAAAAAAA&#10;AAAAAKECAABkcnMvZG93bnJldi54bWxQSwUGAAAAAAQABAD5AAAAkgMAAAAA&#10;" strokeweight=".25pt">
                        <v:stroke dashstyle="longDashDot"/>
                      </v:line>
                      <w10:anchorlock/>
                    </v:group>
                  </w:pict>
                </mc:Fallback>
              </mc:AlternateContent>
            </w:r>
          </w:p>
        </w:tc>
        <w:tc>
          <w:tcPr>
            <w:tcW w:w="1279" w:type="dxa"/>
            <w:vAlign w:val="center"/>
          </w:tcPr>
          <w:p w:rsidR="00021207" w:rsidRDefault="00A758B6" w:rsidP="002A2A85">
            <w:pPr>
              <w:pStyle w:val="PictureCentered"/>
            </w:pPr>
            <w:r>
              <w:rPr>
                <w:noProof/>
              </w:rPr>
              <mc:AlternateContent>
                <mc:Choice Requires="wpg">
                  <w:drawing>
                    <wp:inline distT="0" distB="0" distL="0" distR="0">
                      <wp:extent cx="174625" cy="607695"/>
                      <wp:effectExtent l="9525" t="9525" r="6350" b="11430"/>
                      <wp:docPr id="2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607695"/>
                                <a:chOff x="2223" y="5849"/>
                                <a:chExt cx="353" cy="776"/>
                              </a:xfrm>
                            </wpg:grpSpPr>
                            <wps:wsp>
                              <wps:cNvPr id="25" name="Rectangle 29"/>
                              <wps:cNvSpPr>
                                <a:spLocks noChangeArrowheads="1"/>
                              </wps:cNvSpPr>
                              <wps:spPr bwMode="auto">
                                <a:xfrm>
                                  <a:off x="2277" y="5888"/>
                                  <a:ext cx="245" cy="698"/>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26" name="Line 30"/>
                              <wps:cNvCnPr/>
                              <wps:spPr bwMode="auto">
                                <a:xfrm>
                                  <a:off x="2223" y="6237"/>
                                  <a:ext cx="353" cy="0"/>
                                </a:xfrm>
                                <a:prstGeom prst="line">
                                  <a:avLst/>
                                </a:prstGeom>
                                <a:noFill/>
                                <a:ln w="317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7" name="Line 31"/>
                              <wps:cNvCnPr/>
                              <wps:spPr bwMode="auto">
                                <a:xfrm flipV="1">
                                  <a:off x="2400" y="5849"/>
                                  <a:ext cx="0" cy="776"/>
                                </a:xfrm>
                                <a:prstGeom prst="line">
                                  <a:avLst/>
                                </a:prstGeom>
                                <a:noFill/>
                                <a:ln w="3175">
                                  <a:solidFill>
                                    <a:srgbClr val="000000"/>
                                  </a:solidFill>
                                  <a:prstDash val="lgDash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56E2C5" id="Group 28" o:spid="_x0000_s1026" style="width:13.75pt;height:47.85pt;mso-position-horizontal-relative:char;mso-position-vertical-relative:line" coordorigin="2223,5849" coordsize="3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">
                      <v:rect id="Rectangle 29" o:spid="_x0000_s1027" style="position:absolute;left:2277;top:5888;width:245;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gQ8IA&#10;AADbAAAADwAAAGRycy9kb3ducmV2LnhtbESPQWvCQBSE74L/YXmCl1I3SisluooWBHuMir2+Zp9J&#10;MPs2ZF819td3BcHjMDPfMPNl52p1oTZUng2MRwko4tzbigsDh/3m9QNUEGSLtWcycKMAy0W/N8fU&#10;+itndNlJoSKEQ4oGSpEm1TrkJTkMI98QR+/kW4cSZVto2+I1wl2tJ0ky1Q4rjgslNvRZUn7e/ToD&#10;fz9vdGvk5bs7ii1q+cq203VmzHDQrWaghDp5hh/trTUweYf7l/gD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PCBDwgAAANsAAAAPAAAAAAAAAAAAAAAAAJgCAABkcnMvZG93&#10;bnJldi54bWxQSwUGAAAAAAQABAD1AAAAhwMAAAAA&#10;" fillcolor="silver" strokeweight=".25pt"/>
                      <v:line id="Line 30" o:spid="_x0000_s1028" style="position:absolute;visibility:visible;mso-wrap-style:square" from="2223,6237" to="2576,6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aMcsEAAADbAAAADwAAAGRycy9kb3ducmV2LnhtbESPzYrCMBSF9wO+Q7iCG9F0BEWqUcRR&#10;mK2OUJeX5toUm5vQRNt5+8mA4PJwfj7OetvbRjypDbVjBZ/TDARx6XTNlYLLz3GyBBEissbGMSn4&#10;pQDbzeBjjbl2HZ/oeY6VSCMcclRgYvS5lKE0ZDFMnSdO3s21FmOSbSV1i10at42cZdlCWqw5EQx6&#10;2hsq7+eHTZDx2F/LLz/vivpq7rtwKIrlRanRsN+tQETq4zv8an9rBbMF/H9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NoxywQAAANsAAAAPAAAAAAAAAAAAAAAA&#10;AKECAABkcnMvZG93bnJldi54bWxQSwUGAAAAAAQABAD5AAAAjwMAAAAA&#10;" strokeweight=".25pt">
                        <v:stroke dashstyle="longDashDot"/>
                      </v:line>
                      <v:line id="Line 31" o:spid="_x0000_s1029" style="position:absolute;flip:y;visibility:visible;mso-wrap-style:square" from="2400,5849" to="2400,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yN6cUAAADbAAAADwAAAGRycy9kb3ducmV2LnhtbESPQUvDQBSE70L/w/IEb3bTFqrGbEoR&#10;iwVpweqh3p67zyQ0+zZkX9v477uC4HGYmW+YYjH4Vp2oj01gA5NxBorYBtdwZeDjfXV7DyoKssM2&#10;MBn4oQiLcnRVYO7Cmd/otJNKJQjHHA3UIl2udbQ1eYzj0BEn7zv0HiXJvtKux3OC+1ZPs2yuPTac&#10;Fmrs6Kkme9gdvQH53O+7Z3w9vixt3D7MrPuSycaYm+th+QhKaJD/8F977QxM7+D3S/oBur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7yN6cUAAADbAAAADwAAAAAAAAAA&#10;AAAAAAChAgAAZHJzL2Rvd25yZXYueG1sUEsFBgAAAAAEAAQA+QAAAJMDAAAAAA==&#10;" strokeweight=".25pt">
                        <v:stroke dashstyle="longDashDot"/>
                      </v:line>
                      <w10:anchorlock/>
                    </v:group>
                  </w:pict>
                </mc:Fallback>
              </mc:AlternateContent>
            </w:r>
          </w:p>
        </w:tc>
        <w:tc>
          <w:tcPr>
            <w:tcW w:w="1279" w:type="dxa"/>
            <w:vAlign w:val="center"/>
          </w:tcPr>
          <w:p w:rsidR="00021207" w:rsidRDefault="00021207" w:rsidP="002A2A85">
            <w:pPr>
              <w:pStyle w:val="PictureCentered"/>
            </w:pPr>
          </w:p>
          <w:p w:rsidR="00021207" w:rsidRDefault="00A758B6" w:rsidP="002A2A85">
            <w:pPr>
              <w:pStyle w:val="PictureCentered"/>
            </w:pPr>
            <w:r>
              <w:rPr>
                <w:noProof/>
              </w:rPr>
              <mc:AlternateContent>
                <mc:Choice Requires="wpg">
                  <w:drawing>
                    <wp:inline distT="0" distB="0" distL="0" distR="0">
                      <wp:extent cx="174625" cy="607695"/>
                      <wp:effectExtent l="9525" t="9525" r="11430" b="6350"/>
                      <wp:docPr id="1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74625" cy="607695"/>
                                <a:chOff x="2223" y="5849"/>
                                <a:chExt cx="353" cy="776"/>
                              </a:xfrm>
                            </wpg:grpSpPr>
                            <wps:wsp>
                              <wps:cNvPr id="19" name="Rectangle 41"/>
                              <wps:cNvSpPr>
                                <a:spLocks noChangeArrowheads="1"/>
                              </wps:cNvSpPr>
                              <wps:spPr bwMode="auto">
                                <a:xfrm>
                                  <a:off x="2277" y="5888"/>
                                  <a:ext cx="245" cy="698"/>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21" name="Line 42"/>
                              <wps:cNvCnPr/>
                              <wps:spPr bwMode="auto">
                                <a:xfrm>
                                  <a:off x="2223" y="6237"/>
                                  <a:ext cx="353" cy="0"/>
                                </a:xfrm>
                                <a:prstGeom prst="line">
                                  <a:avLst/>
                                </a:prstGeom>
                                <a:noFill/>
                                <a:ln w="317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3" name="Line 43"/>
                              <wps:cNvCnPr/>
                              <wps:spPr bwMode="auto">
                                <a:xfrm flipV="1">
                                  <a:off x="2400" y="5849"/>
                                  <a:ext cx="0" cy="776"/>
                                </a:xfrm>
                                <a:prstGeom prst="line">
                                  <a:avLst/>
                                </a:prstGeom>
                                <a:noFill/>
                                <a:ln w="3175">
                                  <a:solidFill>
                                    <a:srgbClr val="000000"/>
                                  </a:solidFill>
                                  <a:prstDash val="lgDash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E90063" id="Group 40" o:spid="_x0000_s1026" style="width:13.75pt;height:47.85pt;rotation:90;mso-position-horizontal-relative:char;mso-position-vertical-relative:line" coordorigin="2223,5849" coordsize="3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">
                      <v:rect id="Rectangle 41" o:spid="_x0000_s1027" style="position:absolute;left:2277;top:5888;width:245;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3g+8EA&#10;AADbAAAADwAAAGRycy9kb3ducmV2LnhtbERPTWvCQBC9F/oflil4Ed20iNToJrRCQY+xpV7H7JiE&#10;ZmdDdtTor+8WhN7m8T5nlQ+uVWfqQ+PZwPM0AUVcettwZeDr82PyCioIssXWMxm4UoA8e3xYYWr9&#10;hQs676RSMYRDigZqkS7VOpQ1OQxT3xFH7uh7hxJhX2nb4yWGu1a/JMlcO2w4NtTY0bqm8md3cgZu&#10;hxldOxnvh2+xVSvbYjN/L4wZPQ1vS1BCg/yL7+6NjfMX8PdLPEB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d4PvBAAAA2wAAAA8AAAAAAAAAAAAAAAAAmAIAAGRycy9kb3du&#10;cmV2LnhtbFBLBQYAAAAABAAEAPUAAACGAwAAAAA=&#10;" fillcolor="silver" strokeweight=".25pt"/>
                      <v:line id="Line 42" o:spid="_x0000_s1028" style="position:absolute;visibility:visible;mso-wrap-style:square" from="2223,6237" to="2576,6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8UBsEAAADbAAAADwAAAGRycy9kb3ducmV2LnhtbESPzYrCMBSF9wO+Q7iCGxlTBQfpGEUc&#10;BbejQl1emmtTbG5Ck7H17c2A4PJwfj7Oct3bRtypDbVjBdNJBoK4dLrmSsH5tP9cgAgRWWPjmBQ8&#10;KMB6NfhYYq5dx790P8ZKpBEOOSowMfpcylAashgmzhMn7+paizHJtpK6xS6N20bOsuxLWqw5EQx6&#10;2hoqb8c/myDjsb+UP37eFfXF3DZhVxSLs1KjYb/5BhGpj+/wq33QCmZT+P+SfoB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3xQGwQAAANsAAAAPAAAAAAAAAAAAAAAA&#10;AKECAABkcnMvZG93bnJldi54bWxQSwUGAAAAAAQABAD5AAAAjwMAAAAA&#10;" strokeweight=".25pt">
                        <v:stroke dashstyle="longDashDot"/>
                      </v:line>
                      <v:line id="Line 43" o:spid="_x0000_s1029" style="position:absolute;flip:y;visibility:visible;mso-wrap-style:square" from="2400,5849" to="2400,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eL6sQAAADbAAAADwAAAGRycy9kb3ducmV2LnhtbESPQWsCMRSE7wX/Q3iCN82qUNqtUUQs&#10;FYoFbQ/29pq87i7dvCybp67/3ghCj8PMfMPMFp2v1YnaWAU2MB5loIhtcBUXBr4+X4dPoKIgO6wD&#10;k4ELRVjMew8zzF04845OeylUgnDM0UAp0uRaR1uSxzgKDXHyfkPrUZJsC+1aPCe4r/Ukyx61x4rT&#10;QokNrUqyf/ujNyDfh0Ozxvfj29LGj+epdT8y3hoz6HfLF1BCnfyH7+2NMzCZwu1L+gF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h4vqxAAAANsAAAAPAAAAAAAAAAAA&#10;AAAAAKECAABkcnMvZG93bnJldi54bWxQSwUGAAAAAAQABAD5AAAAkgMAAAAA&#10;" strokeweight=".25pt">
                        <v:stroke dashstyle="longDashDot"/>
                      </v:line>
                      <w10:anchorlock/>
                    </v:group>
                  </w:pict>
                </mc:Fallback>
              </mc:AlternateContent>
            </w:r>
          </w:p>
        </w:tc>
        <w:tc>
          <w:tcPr>
            <w:tcW w:w="1293" w:type="dxa"/>
            <w:vAlign w:val="center"/>
          </w:tcPr>
          <w:p w:rsidR="00021207" w:rsidRDefault="00A758B6" w:rsidP="002A2A85">
            <w:pPr>
              <w:pStyle w:val="PictureCentered"/>
            </w:pPr>
            <w:r>
              <w:rPr>
                <w:noProof/>
              </w:rPr>
              <mc:AlternateContent>
                <mc:Choice Requires="wpg">
                  <w:drawing>
                    <wp:inline distT="0" distB="0" distL="0" distR="0">
                      <wp:extent cx="174625" cy="701040"/>
                      <wp:effectExtent l="9525" t="9525" r="6350" b="13335"/>
                      <wp:docPr id="1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701040"/>
                                <a:chOff x="2223" y="5849"/>
                                <a:chExt cx="353" cy="776"/>
                              </a:xfrm>
                            </wpg:grpSpPr>
                            <wps:wsp>
                              <wps:cNvPr id="12" name="Rectangle 33"/>
                              <wps:cNvSpPr>
                                <a:spLocks noChangeArrowheads="1"/>
                              </wps:cNvSpPr>
                              <wps:spPr bwMode="auto">
                                <a:xfrm>
                                  <a:off x="2277" y="5888"/>
                                  <a:ext cx="245" cy="698"/>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6" name="Line 34"/>
                              <wps:cNvCnPr/>
                              <wps:spPr bwMode="auto">
                                <a:xfrm>
                                  <a:off x="2223" y="6237"/>
                                  <a:ext cx="353" cy="0"/>
                                </a:xfrm>
                                <a:prstGeom prst="line">
                                  <a:avLst/>
                                </a:prstGeom>
                                <a:noFill/>
                                <a:ln w="317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7" name="Line 35"/>
                              <wps:cNvCnPr/>
                              <wps:spPr bwMode="auto">
                                <a:xfrm flipV="1">
                                  <a:off x="2400" y="5849"/>
                                  <a:ext cx="0" cy="776"/>
                                </a:xfrm>
                                <a:prstGeom prst="line">
                                  <a:avLst/>
                                </a:prstGeom>
                                <a:noFill/>
                                <a:ln w="3175">
                                  <a:solidFill>
                                    <a:srgbClr val="000000"/>
                                  </a:solidFill>
                                  <a:prstDash val="lgDash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817EB8" id="Group 32" o:spid="_x0000_s1026" style="width:13.75pt;height:55.2pt;mso-position-horizontal-relative:char;mso-position-vertical-relative:line" coordorigin="2223,5849" coordsize="3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">
                      <v:rect id="Rectangle 33" o:spid="_x0000_s1027" style="position:absolute;left:2277;top:5888;width:245;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yisAA&#10;AADbAAAADwAAAGRycy9kb3ducmV2LnhtbERPTWvCQBC9C/6HZYRepNlUREp0FRUKeowVe51mxySY&#10;nQ3ZqUZ/vVso9DaP9zmLVe8adaUu1J4NvCUpKOLC25pLA8fPj9d3UEGQLTaeycCdAqyWw8ECM+tv&#10;nNP1IKWKIRwyNFCJtJnWoajIYUh8Sxy5s+8cSoRdqW2HtxjuGj1J05l2WHNsqLClbUXF5fDjDDy+&#10;p3RvZfzVn8SWjezz3WyTG/My6tdzUEK9/Iv/3Dsb50/g95d4gF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lyisAAAADbAAAADwAAAAAAAAAAAAAAAACYAgAAZHJzL2Rvd25y&#10;ZXYueG1sUEsFBgAAAAAEAAQA9QAAAIUDAAAAAA==&#10;" fillcolor="silver" strokeweight=".25pt"/>
                      <v:line id="Line 34" o:spid="_x0000_s1028" style="position:absolute;visibility:visible;mso-wrap-style:square" from="2223,6237" to="2576,6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pGz8IAAADbAAAADwAAAGRycy9kb3ducmV2LnhtbESPT4vCMBDF7wt+hzDCXkRTFxSpRhH/&#10;wF51hXocmrEpNpPQRFu/vVlY2NsM7837vVltetuIJ7WhdqxgOslAEJdO11wpuPwcxwsQISJrbByT&#10;ghcF2KwHHyvMtev4RM9zrEQK4ZCjAhOjz6UMpSGLYeI8cdJurrUY09pWUrfYpXDbyK8sm0uLNSeC&#10;QU87Q+X9/LAJMhr5a7n3s66or+a+DYeiWFyU+hz22yWISH38N/9df+tUfw6/v6QB5Po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pGz8IAAADbAAAADwAAAAAAAAAAAAAA&#10;AAChAgAAZHJzL2Rvd25yZXYueG1sUEsFBgAAAAAEAAQA+QAAAJADAAAAAA==&#10;" strokeweight=".25pt">
                        <v:stroke dashstyle="longDashDot"/>
                      </v:line>
                      <v:line id="Line 35" o:spid="_x0000_s1029" style="position:absolute;flip:y;visibility:visible;mso-wrap-style:square" from="2400,5849" to="2400,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BHVMMAAADbAAAADwAAAGRycy9kb3ducmV2LnhtbERPS0vDQBC+F/oflil4s5sq+EizKaUo&#10;CqJg9NDext0xCc3Ohuy0jf/eFYTe5uN7TrEafaeONMQ2sIHFPANFbINruTbw+fF4eQcqCrLDLjAZ&#10;+KEIq3I6KTB34cTvdKykVimEY44GGpE+1zrahjzGeeiJE/cdBo+S4FBrN+AphftOX2XZjfbYcmpo&#10;sKdNQ3ZfHbwB2W23/QO+HJ7WNr7dX1v3JYtXYy5m43oJSmiUs/jf/ezS/Fv4+yUdo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QR1TDAAAA2wAAAA8AAAAAAAAAAAAA&#10;AAAAoQIAAGRycy9kb3ducmV2LnhtbFBLBQYAAAAABAAEAPkAAACRAwAAAAA=&#10;" strokeweight=".25pt">
                        <v:stroke dashstyle="longDashDot"/>
                      </v:line>
                      <w10:anchorlock/>
                    </v:group>
                  </w:pict>
                </mc:Fallback>
              </mc:AlternateContent>
            </w:r>
          </w:p>
        </w:tc>
        <w:tc>
          <w:tcPr>
            <w:tcW w:w="1293" w:type="dxa"/>
            <w:vAlign w:val="center"/>
          </w:tcPr>
          <w:p w:rsidR="00021207" w:rsidRDefault="00021207" w:rsidP="002A2A85">
            <w:pPr>
              <w:pStyle w:val="PictureCentered"/>
            </w:pPr>
          </w:p>
          <w:p w:rsidR="00021207" w:rsidRDefault="00A758B6" w:rsidP="002A2A85">
            <w:pPr>
              <w:pStyle w:val="PictureCentered"/>
            </w:pPr>
            <w:r>
              <w:rPr>
                <w:noProof/>
              </w:rPr>
              <mc:AlternateContent>
                <mc:Choice Requires="wpg">
                  <w:drawing>
                    <wp:inline distT="0" distB="0" distL="0" distR="0">
                      <wp:extent cx="174625" cy="701040"/>
                      <wp:effectExtent l="9525" t="9525" r="13335" b="6350"/>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74625" cy="701040"/>
                                <a:chOff x="2223" y="5849"/>
                                <a:chExt cx="353" cy="776"/>
                              </a:xfrm>
                            </wpg:grpSpPr>
                            <wps:wsp>
                              <wps:cNvPr id="3" name="Rectangle 45"/>
                              <wps:cNvSpPr>
                                <a:spLocks noChangeArrowheads="1"/>
                              </wps:cNvSpPr>
                              <wps:spPr bwMode="auto">
                                <a:xfrm>
                                  <a:off x="2277" y="5888"/>
                                  <a:ext cx="245" cy="698"/>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 name="Line 46"/>
                              <wps:cNvCnPr/>
                              <wps:spPr bwMode="auto">
                                <a:xfrm>
                                  <a:off x="2223" y="6237"/>
                                  <a:ext cx="353" cy="0"/>
                                </a:xfrm>
                                <a:prstGeom prst="line">
                                  <a:avLst/>
                                </a:prstGeom>
                                <a:noFill/>
                                <a:ln w="317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0" name="Line 47"/>
                              <wps:cNvCnPr/>
                              <wps:spPr bwMode="auto">
                                <a:xfrm flipV="1">
                                  <a:off x="2400" y="5849"/>
                                  <a:ext cx="0" cy="776"/>
                                </a:xfrm>
                                <a:prstGeom prst="line">
                                  <a:avLst/>
                                </a:prstGeom>
                                <a:noFill/>
                                <a:ln w="3175">
                                  <a:solidFill>
                                    <a:srgbClr val="000000"/>
                                  </a:solidFill>
                                  <a:prstDash val="lgDash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08AE84" id="Group 44" o:spid="_x0000_s1026" style="width:13.75pt;height:55.2pt;rotation:90;mso-position-horizontal-relative:char;mso-position-vertical-relative:line" coordorigin="2223,5849" coordsize="3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">
                      <v:rect id="Rectangle 45" o:spid="_x0000_s1027" style="position:absolute;left:2277;top:5888;width:245;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LkMIA&#10;AADaAAAADwAAAGRycy9kb3ducmV2LnhtbESPQWvCQBSE70L/w/IKXoputEUkukorCPYYlfb6zD6T&#10;YPZtyD419td3BcHjMDPfMPNl52p1oTZUng2Mhgko4tzbigsD+916MAUVBNli7ZkM3CjAcvHSm2Nq&#10;/ZUzumylUBHCIUUDpUiTah3ykhyGoW+Io3f0rUOJsi20bfEa4a7W4ySZaIcVx4USG1qVlJ+2Z2fg&#10;7/BBt0befrsfsUUt39lm8pUZ03/tPmeghDp5hh/tjTXwDvcr8Qb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PEuQwgAAANoAAAAPAAAAAAAAAAAAAAAAAJgCAABkcnMvZG93&#10;bnJldi54bWxQSwUGAAAAAAQABAD1AAAAhwMAAAAA&#10;" fillcolor="silver" strokeweight=".25pt"/>
                      <v:line id="Line 46" o:spid="_x0000_s1028" style="position:absolute;visibility:visible;mso-wrap-style:square" from="2223,6237" to="2576,6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YaIcEAAADaAAAADwAAAGRycy9kb3ducmV2LnhtbESPX2vCMBTF3wd+h3CFvYimChtajSLq&#10;YK9ToT5emmtTbG5CE2337RdB2OPh/PlxVpveNuJBbagdK5hOMhDEpdM1VwrOp6/xHESIyBobx6Tg&#10;lwJs1oO3FebadfxDj2OsRBrhkKMCE6PPpQylIYth4jxx8q6utRiTbCupW+zSuG3kLMs+pcWaE8Gg&#10;p52h8na82wQZjfyl3PuPrqgv5rYNh6KYn5V6H/bbJYhIffwPv9rfWsECnlfSDZ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1hohwQAAANoAAAAPAAAAAAAAAAAAAAAA&#10;AKECAABkcnMvZG93bnJldi54bWxQSwUGAAAAAAQABAD5AAAAjwMAAAAA&#10;" strokeweight=".25pt">
                        <v:stroke dashstyle="longDashDot"/>
                      </v:line>
                      <v:line id="Line 47" o:spid="_x0000_s1029" style="position:absolute;flip:y;visibility:visible;mso-wrap-style:square" from="2400,5849" to="2400,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nfIMUAAADbAAAADwAAAGRycy9kb3ducmV2LnhtbESPT0sDQQzF74LfYUjBm51tBbFrp6VI&#10;RUEU+udQb3Em7i7dySw7abt+e3MQvCW8l/d+mS+H2Joz9blJ7GAyLsAQ+xQarhzsd8+3D2CyIAds&#10;E5ODH8qwXFxfzbEM6cIbOm+lMhrCuUQHtUhXWpt9TRHzOHXEqn2nPqLo2lc29HjR8NjaaVHc24gN&#10;a0ONHT3V5I/bU3Qgn4dDt8a308vK54/ZnQ9fMnl37mY0rB7BCA3yb/67fg2Kr/T6iw5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jnfIMUAAADbAAAADwAAAAAAAAAA&#10;AAAAAAChAgAAZHJzL2Rvd25yZXYueG1sUEsFBgAAAAAEAAQA+QAAAJMDAAAAAA==&#10;" strokeweight=".25pt">
                        <v:stroke dashstyle="longDashDot"/>
                      </v:line>
                      <w10:anchorlock/>
                    </v:group>
                  </w:pict>
                </mc:Fallback>
              </mc:AlternateContent>
            </w:r>
          </w:p>
        </w:tc>
      </w:tr>
      <w:tr w:rsidR="00021207">
        <w:tc>
          <w:tcPr>
            <w:tcW w:w="1261" w:type="dxa"/>
            <w:vAlign w:val="center"/>
          </w:tcPr>
          <w:p w:rsidR="00021207" w:rsidRPr="00D7040D" w:rsidRDefault="00021207" w:rsidP="002A2A85">
            <w:pPr>
              <w:pStyle w:val="PictureCentered"/>
            </w:pPr>
            <w:r w:rsidRPr="00D7040D">
              <w:t>Cross-Sectional Area (in</w:t>
            </w:r>
            <w:r>
              <w:t>.</w:t>
            </w:r>
            <w:r w:rsidRPr="00D7040D">
              <w:rPr>
                <w:vertAlign w:val="superscript"/>
              </w:rPr>
              <w:t>2</w:t>
            </w:r>
            <w:r w:rsidRPr="00D7040D">
              <w:t>)</w:t>
            </w:r>
          </w:p>
        </w:tc>
        <w:tc>
          <w:tcPr>
            <w:tcW w:w="1264" w:type="dxa"/>
            <w:vAlign w:val="center"/>
          </w:tcPr>
          <w:p w:rsidR="00021207" w:rsidRDefault="00021207" w:rsidP="008C07BD">
            <w:pPr>
              <w:jc w:val="center"/>
            </w:pPr>
          </w:p>
        </w:tc>
        <w:tc>
          <w:tcPr>
            <w:tcW w:w="1264" w:type="dxa"/>
            <w:vAlign w:val="center"/>
          </w:tcPr>
          <w:p w:rsidR="00021207" w:rsidRDefault="00021207" w:rsidP="008C07BD">
            <w:pPr>
              <w:jc w:val="center"/>
            </w:pPr>
          </w:p>
        </w:tc>
        <w:tc>
          <w:tcPr>
            <w:tcW w:w="1279" w:type="dxa"/>
            <w:vAlign w:val="center"/>
          </w:tcPr>
          <w:p w:rsidR="00021207" w:rsidRDefault="00021207" w:rsidP="008C07BD">
            <w:pPr>
              <w:jc w:val="center"/>
            </w:pPr>
          </w:p>
        </w:tc>
        <w:tc>
          <w:tcPr>
            <w:tcW w:w="1279" w:type="dxa"/>
            <w:vAlign w:val="center"/>
          </w:tcPr>
          <w:p w:rsidR="00021207" w:rsidRDefault="00021207" w:rsidP="008C07BD">
            <w:pPr>
              <w:jc w:val="center"/>
            </w:pPr>
          </w:p>
        </w:tc>
        <w:tc>
          <w:tcPr>
            <w:tcW w:w="1293" w:type="dxa"/>
            <w:vAlign w:val="center"/>
          </w:tcPr>
          <w:p w:rsidR="00021207" w:rsidRDefault="00021207" w:rsidP="008C07BD">
            <w:pPr>
              <w:jc w:val="center"/>
            </w:pPr>
          </w:p>
        </w:tc>
        <w:tc>
          <w:tcPr>
            <w:tcW w:w="1293" w:type="dxa"/>
            <w:vAlign w:val="center"/>
          </w:tcPr>
          <w:p w:rsidR="00021207" w:rsidRDefault="00021207" w:rsidP="008C07BD">
            <w:pPr>
              <w:jc w:val="center"/>
            </w:pPr>
          </w:p>
        </w:tc>
      </w:tr>
      <w:tr w:rsidR="00021207">
        <w:tc>
          <w:tcPr>
            <w:tcW w:w="1261" w:type="dxa"/>
            <w:vAlign w:val="center"/>
          </w:tcPr>
          <w:p w:rsidR="00021207" w:rsidRPr="00D7040D" w:rsidRDefault="00021207" w:rsidP="002A2A85">
            <w:pPr>
              <w:pStyle w:val="PictureCentered"/>
            </w:pPr>
            <w:r w:rsidRPr="00D7040D">
              <w:t>Moment of Inertia</w:t>
            </w:r>
          </w:p>
          <w:p w:rsidR="00021207" w:rsidRPr="00D7040D" w:rsidRDefault="00021207" w:rsidP="002A2A85">
            <w:pPr>
              <w:pStyle w:val="PictureCentered"/>
            </w:pPr>
            <w:r w:rsidRPr="00D7040D">
              <w:t>(in</w:t>
            </w:r>
            <w:r>
              <w:t>.</w:t>
            </w:r>
            <w:r w:rsidRPr="00D7040D">
              <w:rPr>
                <w:vertAlign w:val="superscript"/>
              </w:rPr>
              <w:t>4</w:t>
            </w:r>
            <w:r w:rsidRPr="00D7040D">
              <w:t>)</w:t>
            </w:r>
          </w:p>
        </w:tc>
        <w:tc>
          <w:tcPr>
            <w:tcW w:w="1264" w:type="dxa"/>
            <w:vAlign w:val="center"/>
          </w:tcPr>
          <w:p w:rsidR="00021207" w:rsidRDefault="00021207" w:rsidP="008C07BD">
            <w:pPr>
              <w:jc w:val="center"/>
            </w:pPr>
          </w:p>
        </w:tc>
        <w:tc>
          <w:tcPr>
            <w:tcW w:w="1264" w:type="dxa"/>
            <w:vAlign w:val="center"/>
          </w:tcPr>
          <w:p w:rsidR="00021207" w:rsidRDefault="00021207" w:rsidP="008C07BD">
            <w:pPr>
              <w:jc w:val="center"/>
            </w:pPr>
          </w:p>
        </w:tc>
        <w:tc>
          <w:tcPr>
            <w:tcW w:w="1279" w:type="dxa"/>
            <w:vAlign w:val="center"/>
          </w:tcPr>
          <w:p w:rsidR="00021207" w:rsidRDefault="00021207" w:rsidP="008C07BD">
            <w:pPr>
              <w:jc w:val="center"/>
            </w:pPr>
          </w:p>
        </w:tc>
        <w:tc>
          <w:tcPr>
            <w:tcW w:w="1279" w:type="dxa"/>
            <w:vAlign w:val="center"/>
          </w:tcPr>
          <w:p w:rsidR="00021207" w:rsidRDefault="00021207" w:rsidP="008C07BD">
            <w:pPr>
              <w:jc w:val="center"/>
            </w:pPr>
          </w:p>
        </w:tc>
        <w:tc>
          <w:tcPr>
            <w:tcW w:w="1293" w:type="dxa"/>
            <w:vAlign w:val="center"/>
          </w:tcPr>
          <w:p w:rsidR="00021207" w:rsidRDefault="00021207" w:rsidP="008C07BD">
            <w:pPr>
              <w:jc w:val="center"/>
            </w:pPr>
          </w:p>
        </w:tc>
        <w:tc>
          <w:tcPr>
            <w:tcW w:w="1293" w:type="dxa"/>
            <w:vAlign w:val="center"/>
          </w:tcPr>
          <w:p w:rsidR="00021207" w:rsidRDefault="00021207" w:rsidP="008C07BD">
            <w:pPr>
              <w:jc w:val="center"/>
            </w:pPr>
          </w:p>
        </w:tc>
      </w:tr>
      <w:tr w:rsidR="00021207">
        <w:tc>
          <w:tcPr>
            <w:tcW w:w="1261" w:type="dxa"/>
            <w:vAlign w:val="center"/>
          </w:tcPr>
          <w:p w:rsidR="00021207" w:rsidRPr="00D7040D" w:rsidRDefault="00021207" w:rsidP="002A2A85">
            <w:pPr>
              <w:pStyle w:val="PictureCentered"/>
            </w:pPr>
            <w:r w:rsidRPr="00D7040D">
              <w:t>Beam Deflection</w:t>
            </w:r>
          </w:p>
          <w:p w:rsidR="00021207" w:rsidRPr="00D7040D" w:rsidRDefault="00021207" w:rsidP="002A2A85">
            <w:pPr>
              <w:pStyle w:val="PictureCentered"/>
            </w:pPr>
            <w:r w:rsidRPr="00D7040D">
              <w:t>(in</w:t>
            </w:r>
            <w:r>
              <w:t>.</w:t>
            </w:r>
            <w:r w:rsidRPr="00D7040D">
              <w:t>)</w:t>
            </w:r>
          </w:p>
        </w:tc>
        <w:tc>
          <w:tcPr>
            <w:tcW w:w="1264" w:type="dxa"/>
            <w:vAlign w:val="center"/>
          </w:tcPr>
          <w:p w:rsidR="00021207" w:rsidRDefault="00021207" w:rsidP="008C07BD">
            <w:pPr>
              <w:jc w:val="center"/>
            </w:pPr>
          </w:p>
        </w:tc>
        <w:tc>
          <w:tcPr>
            <w:tcW w:w="1264" w:type="dxa"/>
            <w:vAlign w:val="center"/>
          </w:tcPr>
          <w:p w:rsidR="00021207" w:rsidRDefault="00021207" w:rsidP="008C07BD">
            <w:pPr>
              <w:jc w:val="center"/>
            </w:pPr>
          </w:p>
        </w:tc>
        <w:tc>
          <w:tcPr>
            <w:tcW w:w="1279" w:type="dxa"/>
            <w:vAlign w:val="center"/>
          </w:tcPr>
          <w:p w:rsidR="00021207" w:rsidRDefault="00021207" w:rsidP="008C07BD">
            <w:pPr>
              <w:jc w:val="center"/>
            </w:pPr>
          </w:p>
        </w:tc>
        <w:tc>
          <w:tcPr>
            <w:tcW w:w="1279" w:type="dxa"/>
            <w:vAlign w:val="center"/>
          </w:tcPr>
          <w:p w:rsidR="00021207" w:rsidRDefault="00021207" w:rsidP="008C07BD">
            <w:pPr>
              <w:jc w:val="center"/>
            </w:pPr>
          </w:p>
        </w:tc>
        <w:tc>
          <w:tcPr>
            <w:tcW w:w="1293" w:type="dxa"/>
            <w:vAlign w:val="center"/>
          </w:tcPr>
          <w:p w:rsidR="00021207" w:rsidRDefault="00021207" w:rsidP="008C07BD">
            <w:pPr>
              <w:jc w:val="center"/>
            </w:pPr>
          </w:p>
        </w:tc>
        <w:tc>
          <w:tcPr>
            <w:tcW w:w="1293" w:type="dxa"/>
            <w:vAlign w:val="center"/>
          </w:tcPr>
          <w:p w:rsidR="00021207" w:rsidRDefault="00021207" w:rsidP="008C07BD">
            <w:pPr>
              <w:jc w:val="center"/>
            </w:pPr>
          </w:p>
        </w:tc>
      </w:tr>
    </w:tbl>
    <w:p w:rsidR="00021207" w:rsidRDefault="00021207" w:rsidP="002A2A85">
      <w:pPr>
        <w:pStyle w:val="PictureCentered"/>
      </w:pPr>
    </w:p>
    <w:p w:rsidR="00021207" w:rsidRDefault="00021207" w:rsidP="00D91B57">
      <w:pPr>
        <w:pStyle w:val="ActivitySection"/>
      </w:pPr>
      <w:r w:rsidRPr="00F61822">
        <w:rPr>
          <w:sz w:val="28"/>
        </w:rPr>
        <w:t>Conclusion</w:t>
      </w:r>
    </w:p>
    <w:p w:rsidR="00021207" w:rsidRPr="00BC60F6" w:rsidRDefault="00021207" w:rsidP="00206128">
      <w:pPr>
        <w:pStyle w:val="ActivityNumbers"/>
        <w:numPr>
          <w:ilvl w:val="0"/>
          <w:numId w:val="21"/>
        </w:numPr>
      </w:pPr>
      <w:r w:rsidRPr="00BC60F6">
        <w:t>Using Excel, create a Deflection vs. Moment of Inertia graph. What is the relationship between moment of inertia and beam deflection?</w:t>
      </w:r>
    </w:p>
    <w:p w:rsidR="00021207" w:rsidRPr="007D3483" w:rsidRDefault="00021207" w:rsidP="007D3483"/>
    <w:p w:rsidR="00021207" w:rsidRPr="007D3483" w:rsidRDefault="00021207" w:rsidP="007D3483"/>
    <w:p w:rsidR="00021207" w:rsidRPr="007D3483" w:rsidRDefault="00021207" w:rsidP="007D3483"/>
    <w:p w:rsidR="00021207" w:rsidRDefault="00021207" w:rsidP="00B732EB">
      <w:pPr>
        <w:pStyle w:val="ActivityNumbers"/>
      </w:pPr>
      <w:r>
        <w:t>How could you increase the Moment of Inertia (I) of a beam without increasing its cross-sectional area?</w:t>
      </w:r>
    </w:p>
    <w:sectPr w:rsidR="00021207" w:rsidSect="0039771C">
      <w:headerReference w:type="even" r:id="rId32"/>
      <w:footerReference w:type="default" r:id="rId33"/>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862" w:rsidRDefault="00444862">
      <w:r>
        <w:separator/>
      </w:r>
    </w:p>
    <w:p w:rsidR="00444862" w:rsidRDefault="00444862"/>
    <w:p w:rsidR="00444862" w:rsidRDefault="00444862"/>
  </w:endnote>
  <w:endnote w:type="continuationSeparator" w:id="0">
    <w:p w:rsidR="00444862" w:rsidRDefault="00444862">
      <w:r>
        <w:continuationSeparator/>
      </w:r>
    </w:p>
    <w:p w:rsidR="00444862" w:rsidRDefault="00444862"/>
    <w:p w:rsidR="00444862" w:rsidRDefault="00444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207" w:rsidRDefault="00DF567F">
    <w:pPr>
      <w:pStyle w:val="Footer"/>
    </w:pPr>
    <w:r>
      <w:t xml:space="preserve">© 2012 </w:t>
    </w:r>
    <w:r w:rsidR="00021207">
      <w:t>Project Lead The Way,</w:t>
    </w:r>
    <w:r w:rsidR="00021207">
      <w:rPr>
        <w:vertAlign w:val="superscript"/>
      </w:rPr>
      <w:t xml:space="preserve"> </w:t>
    </w:r>
    <w:r w:rsidR="00021207">
      <w:t>Inc.</w:t>
    </w:r>
  </w:p>
  <w:p w:rsidR="00021207" w:rsidRDefault="00873828" w:rsidP="007C140A">
    <w:pPr>
      <w:pStyle w:val="Footer"/>
    </w:pPr>
    <w:r>
      <w:t>Principles o</w:t>
    </w:r>
    <w:r w:rsidR="00F61822">
      <w:t>f Engineering</w:t>
    </w:r>
    <w:r w:rsidR="00021207">
      <w:t xml:space="preserve"> </w:t>
    </w:r>
    <w:r w:rsidR="00DF567F">
      <w:t xml:space="preserve">Activity 2.1.2 </w:t>
    </w:r>
    <w:r w:rsidR="00021207">
      <w:t>Beam Deflection – Pa</w:t>
    </w:r>
    <w:r w:rsidR="00021207" w:rsidRPr="00DA546C">
      <w:t xml:space="preserve">ge </w:t>
    </w:r>
    <w:r w:rsidR="00130FA3">
      <w:fldChar w:fldCharType="begin"/>
    </w:r>
    <w:r w:rsidR="00130FA3">
      <w:instrText xml:space="preserve"> PAGE </w:instrText>
    </w:r>
    <w:r w:rsidR="00130FA3">
      <w:fldChar w:fldCharType="separate"/>
    </w:r>
    <w:r w:rsidR="006E162F">
      <w:rPr>
        <w:noProof/>
      </w:rPr>
      <w:t>1</w:t>
    </w:r>
    <w:r w:rsidR="00130FA3">
      <w:rPr>
        <w:noProof/>
      </w:rPr>
      <w:fldChar w:fldCharType="end"/>
    </w:r>
  </w:p>
  <w:p w:rsidR="00021207" w:rsidRDefault="000212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862" w:rsidRDefault="00444862">
      <w:r>
        <w:separator/>
      </w:r>
    </w:p>
    <w:p w:rsidR="00444862" w:rsidRDefault="00444862"/>
    <w:p w:rsidR="00444862" w:rsidRDefault="00444862"/>
  </w:footnote>
  <w:footnote w:type="continuationSeparator" w:id="0">
    <w:p w:rsidR="00444862" w:rsidRDefault="00444862">
      <w:r>
        <w:continuationSeparator/>
      </w:r>
    </w:p>
    <w:p w:rsidR="00444862" w:rsidRDefault="00444862"/>
    <w:p w:rsidR="00444862" w:rsidRDefault="004448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207" w:rsidRDefault="00021207"/>
  <w:p w:rsidR="00021207" w:rsidRDefault="00021207"/>
  <w:p w:rsidR="00021207" w:rsidRDefault="000212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
      </v:shape>
    </w:pict>
  </w:numPicBullet>
  <w:abstractNum w:abstractNumId="0" w15:restartNumberingAfterBreak="0">
    <w:nsid w:val="00254BE4"/>
    <w:multiLevelType w:val="hybridMultilevel"/>
    <w:tmpl w:val="3196D52C"/>
    <w:lvl w:ilvl="0" w:tplc="7890CC10">
      <w:start w:val="1"/>
      <w:numFmt w:val="bullet"/>
      <w:pStyle w:val="ActivitySubBullet"/>
      <w:lvlText w:val=""/>
      <w:lvlJc w:val="left"/>
      <w:pPr>
        <w:tabs>
          <w:tab w:val="num" w:pos="1080"/>
        </w:tabs>
        <w:ind w:left="1080" w:hanging="360"/>
      </w:pPr>
      <w:rPr>
        <w:rFonts w:ascii="Symbol" w:hAnsi="Symbol" w:cs="Symbol" w:hint="default"/>
        <w:sz w:val="24"/>
        <w:szCs w:val="24"/>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cs="Wingdings" w:hint="default"/>
      </w:rPr>
    </w:lvl>
    <w:lvl w:ilvl="3" w:tplc="04090001" w:tentative="1">
      <w:start w:val="1"/>
      <w:numFmt w:val="bullet"/>
      <w:lvlText w:val=""/>
      <w:lvlJc w:val="left"/>
      <w:pPr>
        <w:tabs>
          <w:tab w:val="num" w:pos="1620"/>
        </w:tabs>
        <w:ind w:left="1620" w:hanging="360"/>
      </w:pPr>
      <w:rPr>
        <w:rFonts w:ascii="Symbol" w:hAnsi="Symbol" w:cs="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cs="Wingdings" w:hint="default"/>
      </w:rPr>
    </w:lvl>
    <w:lvl w:ilvl="6" w:tplc="04090001" w:tentative="1">
      <w:start w:val="1"/>
      <w:numFmt w:val="bullet"/>
      <w:lvlText w:val=""/>
      <w:lvlJc w:val="left"/>
      <w:pPr>
        <w:tabs>
          <w:tab w:val="num" w:pos="3780"/>
        </w:tabs>
        <w:ind w:left="3780" w:hanging="360"/>
      </w:pPr>
      <w:rPr>
        <w:rFonts w:ascii="Symbol" w:hAnsi="Symbol" w:cs="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cs="Wingdings" w:hint="default"/>
      </w:rPr>
    </w:lvl>
  </w:abstractNum>
  <w:abstractNum w:abstractNumId="1" w15:restartNumberingAfterBreak="0">
    <w:nsid w:val="02813672"/>
    <w:multiLevelType w:val="hybridMultilevel"/>
    <w:tmpl w:val="024C9C52"/>
    <w:lvl w:ilvl="0" w:tplc="96605F3C">
      <w:start w:val="1"/>
      <w:numFmt w:val="bullet"/>
      <w:pStyle w:val="activity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18438A"/>
    <w:multiLevelType w:val="multilevel"/>
    <w:tmpl w:val="66E852D4"/>
    <w:styleLink w:val="AlphaCapital"/>
    <w:lvl w:ilvl="0">
      <w:start w:val="1"/>
      <w:numFmt w:val="upperLetter"/>
      <w:lvlText w:val="%1."/>
      <w:lvlJc w:val="left"/>
      <w:pPr>
        <w:tabs>
          <w:tab w:val="num" w:pos="1440"/>
        </w:tabs>
        <w:ind w:left="144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CA0992"/>
    <w:multiLevelType w:val="multilevel"/>
    <w:tmpl w:val="FC0CE060"/>
    <w:styleLink w:val="ProcedureBullet"/>
    <w:lvl w:ilvl="0">
      <w:start w:val="1"/>
      <w:numFmt w:val="bullet"/>
      <w:lvlText w:val=""/>
      <w:lvlJc w:val="left"/>
      <w:pPr>
        <w:tabs>
          <w:tab w:val="num" w:pos="1080"/>
        </w:tabs>
        <w:ind w:left="1080" w:hanging="360"/>
      </w:pPr>
      <w:rPr>
        <w:rFonts w:ascii="Symbol" w:hAnsi="Symbol" w:cs="Symbol"/>
        <w:sz w:val="24"/>
        <w:szCs w:val="24"/>
      </w:rPr>
    </w:lvl>
    <w:lvl w:ilvl="1">
      <w:start w:val="1"/>
      <w:numFmt w:val="bullet"/>
      <w:lvlText w:val=""/>
      <w:lvlJc w:val="left"/>
      <w:pPr>
        <w:tabs>
          <w:tab w:val="num" w:pos="1800"/>
        </w:tabs>
        <w:ind w:left="1800" w:hanging="360"/>
      </w:pPr>
      <w:rPr>
        <w:rFonts w:ascii="Wingdings" w:hAnsi="Wingdings" w:cs="Wingdings"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1E7B1C77"/>
    <w:multiLevelType w:val="multilevel"/>
    <w:tmpl w:val="EF508B80"/>
    <w:styleLink w:val="Special3rdLevelBullet"/>
    <w:lvl w:ilvl="0">
      <w:start w:val="1"/>
      <w:numFmt w:val="bullet"/>
      <w:lvlText w:val=""/>
      <w:lvlJc w:val="left"/>
      <w:pPr>
        <w:tabs>
          <w:tab w:val="num" w:pos="144"/>
        </w:tabs>
        <w:ind w:left="144" w:hanging="144"/>
      </w:pPr>
      <w:rPr>
        <w:rFonts w:ascii="Wingdings" w:hAnsi="Wingdings" w:cs="Wingdings"/>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800" w:hanging="360"/>
      </w:pPr>
      <w:rPr>
        <w:rFonts w:ascii="Wingdings" w:hAnsi="Wingdings" w:cs="Wingdings" w:hint="default"/>
        <w:color w:val="auto"/>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4EA4CBC"/>
    <w:multiLevelType w:val="hybridMultilevel"/>
    <w:tmpl w:val="8D649D12"/>
    <w:lvl w:ilvl="0" w:tplc="C40A41D8">
      <w:start w:val="1"/>
      <w:numFmt w:val="bullet"/>
      <w:pStyle w:val="ActivitySubLetHLItalic"/>
      <w:lvlText w:val="o"/>
      <w:lvlJc w:val="left"/>
      <w:pPr>
        <w:tabs>
          <w:tab w:val="num" w:pos="1080"/>
        </w:tabs>
        <w:ind w:left="2016" w:hanging="216"/>
      </w:pPr>
      <w:rPr>
        <w:rFonts w:ascii="Courier New" w:hAnsi="Courier New" w:cs="Courier New" w:hint="default"/>
        <w:color w:val="00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6025154"/>
    <w:multiLevelType w:val="multilevel"/>
    <w:tmpl w:val="C27482D6"/>
    <w:styleLink w:val="ArrowBulleted"/>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
      <w:lvlJc w:val="left"/>
      <w:pPr>
        <w:tabs>
          <w:tab w:val="num" w:pos="1800"/>
        </w:tabs>
        <w:ind w:left="1800" w:hanging="360"/>
      </w:pPr>
      <w:rPr>
        <w:rFonts w:ascii="Wingdings" w:hAnsi="Wingdings" w:cs="Wingdings" w:hint="default"/>
        <w:sz w:val="24"/>
        <w:szCs w:val="24"/>
      </w:rPr>
    </w:lvl>
    <w:lvl w:ilvl="2">
      <w:start w:val="1"/>
      <w:numFmt w:val="bullet"/>
      <w:lvlText w:val=""/>
      <w:lvlJc w:val="left"/>
      <w:pPr>
        <w:tabs>
          <w:tab w:val="num" w:pos="2520"/>
        </w:tabs>
        <w:ind w:left="2520" w:hanging="360"/>
      </w:pPr>
      <w:rPr>
        <w:rFonts w:ascii="Symbol" w:hAnsi="Symbol" w:cs="Symbol"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69433C2"/>
    <w:multiLevelType w:val="multilevel"/>
    <w:tmpl w:val="8452E4C2"/>
    <w:styleLink w:val="TopicalOutlineNumbers"/>
    <w:lvl w:ilvl="0">
      <w:start w:val="1"/>
      <w:numFmt w:val="decimal"/>
      <w:lvlText w:val="1.1.%1"/>
      <w:lvlJc w:val="left"/>
      <w:pPr>
        <w:tabs>
          <w:tab w:val="num" w:pos="360"/>
        </w:tabs>
        <w:ind w:left="360" w:hanging="360"/>
      </w:pPr>
      <w:rPr>
        <w:rFonts w:ascii="Arial" w:hAnsi="Arial" w:cs="Arial" w:hint="default"/>
        <w:sz w:val="24"/>
        <w:szCs w:val="24"/>
      </w:rPr>
    </w:lvl>
    <w:lvl w:ilvl="1">
      <w:start w:val="1"/>
      <w:numFmt w:val="lowerLetter"/>
      <w:lvlText w:val="%2)"/>
      <w:lvlJc w:val="left"/>
      <w:pPr>
        <w:tabs>
          <w:tab w:val="num" w:pos="720"/>
        </w:tabs>
        <w:ind w:left="720" w:hanging="360"/>
      </w:pPr>
      <w:rPr>
        <w:rFonts w:hint="default"/>
      </w:rPr>
    </w:lvl>
    <w:lvl w:ilvl="2">
      <w:start w:val="1"/>
      <w:numFmt w:val="decimal"/>
      <w:lvlText w:val="%3.1.1"/>
      <w:lvlJc w:val="left"/>
      <w:pPr>
        <w:tabs>
          <w:tab w:val="num" w:pos="1080"/>
        </w:tabs>
        <w:ind w:left="1080" w:hanging="360"/>
      </w:pPr>
      <w:rPr>
        <w:rFonts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A3D271E"/>
    <w:multiLevelType w:val="multilevel"/>
    <w:tmpl w:val="C4C09536"/>
    <w:styleLink w:val="LetterBullets"/>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cs="Arial"/>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D85EC1"/>
    <w:multiLevelType w:val="hybridMultilevel"/>
    <w:tmpl w:val="8C726CF8"/>
    <w:lvl w:ilvl="0" w:tplc="58449B40">
      <w:start w:val="1"/>
      <w:numFmt w:val="lowerLetter"/>
      <w:pStyle w:val="AlphaLowerCaseSub"/>
      <w:lvlText w:val="%1."/>
      <w:lvlJc w:val="left"/>
      <w:pPr>
        <w:tabs>
          <w:tab w:val="num" w:pos="1080"/>
        </w:tabs>
        <w:ind w:left="1440" w:hanging="360"/>
      </w:pPr>
      <w:rPr>
        <w:rFonts w:ascii="Arial" w:hAnsi="Arial" w:cs="Arial" w:hint="default"/>
        <w:b w:val="0"/>
        <w:bCs w:val="0"/>
        <w:i w:val="0"/>
        <w:iCs w:val="0"/>
        <w:sz w:val="24"/>
        <w:szCs w:val="24"/>
      </w:rPr>
    </w:lvl>
    <w:lvl w:ilvl="1" w:tplc="FFFFFFFF">
      <w:start w:val="1"/>
      <w:numFmt w:val="lowerLetter"/>
      <w:lvlText w:val="%2."/>
      <w:lvlJc w:val="left"/>
      <w:pPr>
        <w:tabs>
          <w:tab w:val="num" w:pos="1800"/>
        </w:tabs>
        <w:ind w:left="1800" w:hanging="360"/>
      </w:pPr>
      <w:rPr>
        <w:rFonts w:ascii="Arial" w:hAnsi="Arial" w:cs="Arial" w:hint="default"/>
        <w:b w:val="0"/>
        <w:bCs w:val="0"/>
        <w:i w:val="0"/>
        <w:iCs w:val="0"/>
        <w:sz w:val="24"/>
        <w:szCs w:val="24"/>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2F8F3EFF"/>
    <w:multiLevelType w:val="multilevel"/>
    <w:tmpl w:val="5932441C"/>
    <w:styleLink w:val="LetterBoldList"/>
    <w:lvl w:ilvl="0">
      <w:start w:val="1"/>
      <w:numFmt w:val="upperLetter"/>
      <w:lvlText w:val="%1."/>
      <w:lvlJc w:val="left"/>
      <w:pPr>
        <w:tabs>
          <w:tab w:val="num" w:pos="720"/>
        </w:tabs>
        <w:ind w:left="720" w:hanging="360"/>
      </w:pPr>
      <w:rPr>
        <w:rFonts w:ascii="Arial" w:hAnsi="Arial" w:cs="Arial"/>
        <w:b/>
        <w:bCs/>
        <w:sz w:val="24"/>
        <w:szCs w:val="24"/>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37A7A51"/>
    <w:multiLevelType w:val="multilevel"/>
    <w:tmpl w:val="87ECD0B2"/>
    <w:styleLink w:val="AlphaNumbered"/>
    <w:lvl w:ilvl="0">
      <w:start w:val="1"/>
      <w:numFmt w:val="lowerLetter"/>
      <w:lvlText w:val="%1."/>
      <w:lvlJc w:val="left"/>
      <w:pPr>
        <w:tabs>
          <w:tab w:val="num" w:pos="1440"/>
        </w:tabs>
        <w:ind w:left="1440" w:hanging="360"/>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41A0A75"/>
    <w:multiLevelType w:val="hybridMultilevel"/>
    <w:tmpl w:val="E0582898"/>
    <w:lvl w:ilvl="0" w:tplc="EBB05EAC">
      <w:start w:val="1"/>
      <w:numFmt w:val="bullet"/>
      <w:pStyle w:val="NOTEActivityBullet"/>
      <w:lvlText w:val=""/>
      <w:lvlJc w:val="left"/>
      <w:pPr>
        <w:tabs>
          <w:tab w:val="num" w:pos="1080"/>
        </w:tabs>
        <w:ind w:left="1296" w:hanging="216"/>
      </w:pPr>
      <w:rPr>
        <w:rFonts w:ascii="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7D622C3"/>
    <w:multiLevelType w:val="multilevel"/>
    <w:tmpl w:val="AFCA57AE"/>
    <w:styleLink w:val="ArrowBullet"/>
    <w:lvl w:ilvl="0">
      <w:start w:val="1"/>
      <w:numFmt w:val="bullet"/>
      <w:lvlText w:val=""/>
      <w:lvlJc w:val="left"/>
      <w:pPr>
        <w:tabs>
          <w:tab w:val="num" w:pos="2160"/>
        </w:tabs>
        <w:ind w:left="2664" w:hanging="864"/>
      </w:pPr>
      <w:rPr>
        <w:rFonts w:ascii="Wingdings" w:hAnsi="Wingdings" w:cs="Wingdings" w:hint="default"/>
        <w:sz w:val="24"/>
        <w:szCs w:val="24"/>
      </w:rPr>
    </w:lvl>
    <w:lvl w:ilvl="1">
      <w:start w:val="1"/>
      <w:numFmt w:val="bullet"/>
      <w:lvlText w:val=""/>
      <w:lvlJc w:val="left"/>
      <w:pPr>
        <w:tabs>
          <w:tab w:val="num" w:pos="2160"/>
        </w:tabs>
        <w:ind w:left="2160"/>
      </w:pPr>
      <w:rPr>
        <w:rFonts w:ascii="Wingdings" w:hAnsi="Wingdings" w:cs="Wingdings" w:hint="default"/>
        <w:sz w:val="24"/>
        <w:szCs w:val="24"/>
      </w:rPr>
    </w:lvl>
    <w:lvl w:ilvl="2">
      <w:start w:val="1"/>
      <w:numFmt w:val="bullet"/>
      <w:lvlText w:val=""/>
      <w:lvlJc w:val="left"/>
      <w:pPr>
        <w:tabs>
          <w:tab w:val="num" w:pos="2880"/>
        </w:tabs>
        <w:ind w:left="2880" w:hanging="360"/>
      </w:pPr>
      <w:rPr>
        <w:rFonts w:ascii="Symbol" w:hAnsi="Symbol" w:cs="Symbol"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4" w15:restartNumberingAfterBreak="0">
    <w:nsid w:val="58225106"/>
    <w:multiLevelType w:val="hybridMultilevel"/>
    <w:tmpl w:val="97E81BAA"/>
    <w:lvl w:ilvl="0" w:tplc="FD9619A4">
      <w:start w:val="1"/>
      <w:numFmt w:val="bullet"/>
      <w:pStyle w:val="ActivitySubLetter"/>
      <w:lvlText w:val="o"/>
      <w:lvlJc w:val="left"/>
      <w:pPr>
        <w:tabs>
          <w:tab w:val="num" w:pos="1800"/>
        </w:tabs>
        <w:ind w:left="2088" w:hanging="288"/>
      </w:pPr>
      <w:rPr>
        <w:rFonts w:ascii="Courier New" w:hAnsi="Courier New" w:cs="Courier New" w:hint="default"/>
        <w:color w:val="000000"/>
      </w:rPr>
    </w:lvl>
    <w:lvl w:ilvl="1" w:tplc="38FA3EB8">
      <w:start w:val="1"/>
      <w:numFmt w:val="lowerLetter"/>
      <w:lvlText w:val="%2."/>
      <w:lvlJc w:val="left"/>
      <w:pPr>
        <w:tabs>
          <w:tab w:val="num" w:pos="1440"/>
        </w:tabs>
        <w:ind w:left="1440" w:hanging="360"/>
      </w:pPr>
    </w:lvl>
    <w:lvl w:ilvl="2" w:tplc="A3848EF6" w:tentative="1">
      <w:start w:val="1"/>
      <w:numFmt w:val="decimal"/>
      <w:lvlText w:val="%3."/>
      <w:lvlJc w:val="left"/>
      <w:pPr>
        <w:tabs>
          <w:tab w:val="num" w:pos="2160"/>
        </w:tabs>
        <w:ind w:left="2160" w:hanging="360"/>
      </w:pPr>
    </w:lvl>
    <w:lvl w:ilvl="3" w:tplc="04D60310" w:tentative="1">
      <w:start w:val="1"/>
      <w:numFmt w:val="decimal"/>
      <w:lvlText w:val="%4."/>
      <w:lvlJc w:val="left"/>
      <w:pPr>
        <w:tabs>
          <w:tab w:val="num" w:pos="2880"/>
        </w:tabs>
        <w:ind w:left="2880" w:hanging="360"/>
      </w:pPr>
    </w:lvl>
    <w:lvl w:ilvl="4" w:tplc="EC1A266A" w:tentative="1">
      <w:start w:val="1"/>
      <w:numFmt w:val="decimal"/>
      <w:lvlText w:val="%5."/>
      <w:lvlJc w:val="left"/>
      <w:pPr>
        <w:tabs>
          <w:tab w:val="num" w:pos="3600"/>
        </w:tabs>
        <w:ind w:left="3600" w:hanging="360"/>
      </w:pPr>
    </w:lvl>
    <w:lvl w:ilvl="5" w:tplc="17EC1D58" w:tentative="1">
      <w:start w:val="1"/>
      <w:numFmt w:val="decimal"/>
      <w:lvlText w:val="%6."/>
      <w:lvlJc w:val="left"/>
      <w:pPr>
        <w:tabs>
          <w:tab w:val="num" w:pos="4320"/>
        </w:tabs>
        <w:ind w:left="4320" w:hanging="360"/>
      </w:pPr>
    </w:lvl>
    <w:lvl w:ilvl="6" w:tplc="2F10E478" w:tentative="1">
      <w:start w:val="1"/>
      <w:numFmt w:val="decimal"/>
      <w:lvlText w:val="%7."/>
      <w:lvlJc w:val="left"/>
      <w:pPr>
        <w:tabs>
          <w:tab w:val="num" w:pos="5040"/>
        </w:tabs>
        <w:ind w:left="5040" w:hanging="360"/>
      </w:pPr>
    </w:lvl>
    <w:lvl w:ilvl="7" w:tplc="67EC3E88" w:tentative="1">
      <w:start w:val="1"/>
      <w:numFmt w:val="decimal"/>
      <w:lvlText w:val="%8."/>
      <w:lvlJc w:val="left"/>
      <w:pPr>
        <w:tabs>
          <w:tab w:val="num" w:pos="5760"/>
        </w:tabs>
        <w:ind w:left="5760" w:hanging="360"/>
      </w:pPr>
    </w:lvl>
    <w:lvl w:ilvl="8" w:tplc="4330E300" w:tentative="1">
      <w:start w:val="1"/>
      <w:numFmt w:val="decimal"/>
      <w:lvlText w:val="%9."/>
      <w:lvlJc w:val="left"/>
      <w:pPr>
        <w:tabs>
          <w:tab w:val="num" w:pos="6480"/>
        </w:tabs>
        <w:ind w:left="6480" w:hanging="360"/>
      </w:pPr>
    </w:lvl>
  </w:abstractNum>
  <w:abstractNum w:abstractNumId="15" w15:restartNumberingAfterBreak="0">
    <w:nsid w:val="61F94E48"/>
    <w:multiLevelType w:val="hybridMultilevel"/>
    <w:tmpl w:val="473AC7CC"/>
    <w:lvl w:ilvl="0" w:tplc="CF600FFE">
      <w:start w:val="1"/>
      <w:numFmt w:val="decimal"/>
      <w:pStyle w:val="ActivityNumbers"/>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A257E5"/>
    <w:multiLevelType w:val="multilevel"/>
    <w:tmpl w:val="C27482D6"/>
    <w:styleLink w:val="ArrowBulletedOutline"/>
    <w:lvl w:ilvl="0">
      <w:start w:val="1"/>
      <w:numFmt w:val="bullet"/>
      <w:lvlText w:val=""/>
      <w:lvlJc w:val="left"/>
      <w:pPr>
        <w:tabs>
          <w:tab w:val="num" w:pos="1800"/>
        </w:tabs>
        <w:ind w:left="1080" w:hanging="360"/>
      </w:pPr>
      <w:rPr>
        <w:rFonts w:ascii="Wingdings" w:hAnsi="Wingdings" w:cs="Wingdings"/>
        <w:sz w:val="24"/>
        <w:szCs w:val="24"/>
      </w:rPr>
    </w:lvl>
    <w:lvl w:ilvl="1">
      <w:start w:val="1"/>
      <w:numFmt w:val="bullet"/>
      <w:lvlText w:val=""/>
      <w:lvlJc w:val="left"/>
      <w:pPr>
        <w:tabs>
          <w:tab w:val="num" w:pos="1800"/>
        </w:tabs>
        <w:ind w:left="1800" w:hanging="360"/>
      </w:pPr>
      <w:rPr>
        <w:rFonts w:ascii="Wingdings" w:hAnsi="Wingdings" w:cs="Wingdings" w:hint="default"/>
        <w:sz w:val="24"/>
        <w:szCs w:val="24"/>
      </w:rPr>
    </w:lvl>
    <w:lvl w:ilvl="2">
      <w:start w:val="1"/>
      <w:numFmt w:val="bullet"/>
      <w:lvlText w:val=""/>
      <w:lvlJc w:val="left"/>
      <w:pPr>
        <w:tabs>
          <w:tab w:val="num" w:pos="2520"/>
        </w:tabs>
        <w:ind w:left="2520" w:hanging="360"/>
      </w:pPr>
      <w:rPr>
        <w:rFonts w:ascii="Symbol" w:hAnsi="Symbol" w:cs="Symbol"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734B4669"/>
    <w:multiLevelType w:val="multilevel"/>
    <w:tmpl w:val="82F43766"/>
    <w:styleLink w:val="CheckmarkList"/>
    <w:lvl w:ilvl="0">
      <w:start w:val="1"/>
      <w:numFmt w:val="bullet"/>
      <w:lvlText w:val=""/>
      <w:lvlJc w:val="left"/>
      <w:pPr>
        <w:tabs>
          <w:tab w:val="num" w:pos="760"/>
        </w:tabs>
        <w:ind w:left="760" w:hanging="400"/>
      </w:pPr>
      <w:rPr>
        <w:rFonts w:ascii="Wingdings" w:hAnsi="Wingdings" w:cs="Wingdings" w:hint="default"/>
        <w:sz w:val="24"/>
        <w:szCs w:val="24"/>
      </w:rPr>
    </w:lvl>
    <w:lvl w:ilvl="1">
      <w:start w:val="1"/>
      <w:numFmt w:val="bullet"/>
      <w:lvlText w:val=""/>
      <w:lvlJc w:val="left"/>
      <w:pPr>
        <w:tabs>
          <w:tab w:val="num" w:pos="1440"/>
        </w:tabs>
        <w:ind w:left="1440" w:hanging="360"/>
      </w:pPr>
      <w:rPr>
        <w:rFonts w:ascii="Wingdings" w:hAnsi="Wingdings" w:cs="Wingdings"/>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7553CF8"/>
    <w:multiLevelType w:val="hybridMultilevel"/>
    <w:tmpl w:val="552AA044"/>
    <w:lvl w:ilvl="0" w:tplc="C33A3B78">
      <w:start w:val="1"/>
      <w:numFmt w:val="bullet"/>
      <w:pStyle w:val="Activitysub2"/>
      <w:lvlText w:val="o"/>
      <w:lvlJc w:val="left"/>
      <w:pPr>
        <w:tabs>
          <w:tab w:val="num" w:pos="1800"/>
        </w:tabs>
        <w:ind w:left="2088" w:hanging="288"/>
      </w:pPr>
      <w:rPr>
        <w:rFonts w:ascii="Courier New" w:hAnsi="Courier New" w:cs="Courier New"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6"/>
  </w:num>
  <w:num w:numId="3">
    <w:abstractNumId w:val="8"/>
  </w:num>
  <w:num w:numId="4">
    <w:abstractNumId w:val="18"/>
  </w:num>
  <w:num w:numId="5">
    <w:abstractNumId w:val="11"/>
  </w:num>
  <w:num w:numId="6">
    <w:abstractNumId w:val="13"/>
  </w:num>
  <w:num w:numId="7">
    <w:abstractNumId w:val="13"/>
  </w:num>
  <w:num w:numId="8">
    <w:abstractNumId w:val="14"/>
  </w:num>
  <w:num w:numId="9">
    <w:abstractNumId w:val="4"/>
  </w:num>
  <w:num w:numId="10">
    <w:abstractNumId w:val="16"/>
  </w:num>
  <w:num w:numId="11">
    <w:abstractNumId w:val="17"/>
  </w:num>
  <w:num w:numId="12">
    <w:abstractNumId w:val="12"/>
  </w:num>
  <w:num w:numId="13">
    <w:abstractNumId w:val="10"/>
  </w:num>
  <w:num w:numId="14">
    <w:abstractNumId w:val="7"/>
  </w:num>
  <w:num w:numId="15">
    <w:abstractNumId w:val="2"/>
  </w:num>
  <w:num w:numId="16">
    <w:abstractNumId w:val="9"/>
  </w:num>
  <w:num w:numId="17">
    <w:abstractNumId w:val="0"/>
  </w:num>
  <w:num w:numId="18">
    <w:abstractNumId w:val="5"/>
  </w:num>
  <w:num w:numId="19">
    <w:abstractNumId w:val="1"/>
  </w:num>
  <w:num w:numId="20">
    <w:abstractNumId w:val="15"/>
  </w:num>
  <w:num w:numId="21">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EB"/>
    <w:rsid w:val="00000789"/>
    <w:rsid w:val="00004E21"/>
    <w:rsid w:val="0000623E"/>
    <w:rsid w:val="00010942"/>
    <w:rsid w:val="0001126E"/>
    <w:rsid w:val="00021207"/>
    <w:rsid w:val="00033B85"/>
    <w:rsid w:val="00033C79"/>
    <w:rsid w:val="0003526D"/>
    <w:rsid w:val="000378EC"/>
    <w:rsid w:val="00040B8A"/>
    <w:rsid w:val="00041584"/>
    <w:rsid w:val="00041F7D"/>
    <w:rsid w:val="000520C0"/>
    <w:rsid w:val="00061B7A"/>
    <w:rsid w:val="000628AB"/>
    <w:rsid w:val="00063594"/>
    <w:rsid w:val="000663A8"/>
    <w:rsid w:val="00067408"/>
    <w:rsid w:val="00070F7C"/>
    <w:rsid w:val="00076DE6"/>
    <w:rsid w:val="00077302"/>
    <w:rsid w:val="00081CA4"/>
    <w:rsid w:val="0008482A"/>
    <w:rsid w:val="00085987"/>
    <w:rsid w:val="00086307"/>
    <w:rsid w:val="00086311"/>
    <w:rsid w:val="00093E87"/>
    <w:rsid w:val="000944BA"/>
    <w:rsid w:val="000B1535"/>
    <w:rsid w:val="000B394E"/>
    <w:rsid w:val="000B6392"/>
    <w:rsid w:val="000C2D0C"/>
    <w:rsid w:val="000D0819"/>
    <w:rsid w:val="000D1F0A"/>
    <w:rsid w:val="000D664D"/>
    <w:rsid w:val="000E4903"/>
    <w:rsid w:val="000E6F3A"/>
    <w:rsid w:val="000E7D0C"/>
    <w:rsid w:val="00100EE1"/>
    <w:rsid w:val="00102C57"/>
    <w:rsid w:val="0011004C"/>
    <w:rsid w:val="00114CE5"/>
    <w:rsid w:val="00115D40"/>
    <w:rsid w:val="0012438D"/>
    <w:rsid w:val="00130FA3"/>
    <w:rsid w:val="0013198A"/>
    <w:rsid w:val="00141C43"/>
    <w:rsid w:val="0014471F"/>
    <w:rsid w:val="0014765B"/>
    <w:rsid w:val="0016715E"/>
    <w:rsid w:val="00173174"/>
    <w:rsid w:val="0017545E"/>
    <w:rsid w:val="00175EB9"/>
    <w:rsid w:val="001823E7"/>
    <w:rsid w:val="00186354"/>
    <w:rsid w:val="00190E73"/>
    <w:rsid w:val="0019344C"/>
    <w:rsid w:val="00193471"/>
    <w:rsid w:val="00193E61"/>
    <w:rsid w:val="00196FD5"/>
    <w:rsid w:val="00197928"/>
    <w:rsid w:val="001A48D2"/>
    <w:rsid w:val="001A6573"/>
    <w:rsid w:val="001B3F46"/>
    <w:rsid w:val="001C0049"/>
    <w:rsid w:val="001C0CBF"/>
    <w:rsid w:val="001C6033"/>
    <w:rsid w:val="001C6BC4"/>
    <w:rsid w:val="001D4156"/>
    <w:rsid w:val="001D73CA"/>
    <w:rsid w:val="001E20D8"/>
    <w:rsid w:val="001F58C5"/>
    <w:rsid w:val="002033F3"/>
    <w:rsid w:val="00206128"/>
    <w:rsid w:val="00207CCA"/>
    <w:rsid w:val="002105EF"/>
    <w:rsid w:val="002116CA"/>
    <w:rsid w:val="002156F7"/>
    <w:rsid w:val="00217BFF"/>
    <w:rsid w:val="00217F09"/>
    <w:rsid w:val="00225010"/>
    <w:rsid w:val="00225368"/>
    <w:rsid w:val="002258E8"/>
    <w:rsid w:val="00230889"/>
    <w:rsid w:val="00234CF8"/>
    <w:rsid w:val="00235482"/>
    <w:rsid w:val="00241359"/>
    <w:rsid w:val="00245CA9"/>
    <w:rsid w:val="00250BAA"/>
    <w:rsid w:val="00261FAF"/>
    <w:rsid w:val="00266517"/>
    <w:rsid w:val="00274F45"/>
    <w:rsid w:val="0027539B"/>
    <w:rsid w:val="002777E9"/>
    <w:rsid w:val="00277856"/>
    <w:rsid w:val="00281DD5"/>
    <w:rsid w:val="00283089"/>
    <w:rsid w:val="00283F6E"/>
    <w:rsid w:val="002856A1"/>
    <w:rsid w:val="00286228"/>
    <w:rsid w:val="002936B0"/>
    <w:rsid w:val="00297EF3"/>
    <w:rsid w:val="002A2A85"/>
    <w:rsid w:val="002B0DB9"/>
    <w:rsid w:val="002C35D6"/>
    <w:rsid w:val="002C3E4A"/>
    <w:rsid w:val="002C6852"/>
    <w:rsid w:val="002D2896"/>
    <w:rsid w:val="002D290F"/>
    <w:rsid w:val="002D3A71"/>
    <w:rsid w:val="002D67C9"/>
    <w:rsid w:val="002D7EC0"/>
    <w:rsid w:val="002E1258"/>
    <w:rsid w:val="002E23F9"/>
    <w:rsid w:val="002E4C90"/>
    <w:rsid w:val="002E73F5"/>
    <w:rsid w:val="002F074B"/>
    <w:rsid w:val="002F10FA"/>
    <w:rsid w:val="003003A5"/>
    <w:rsid w:val="00300D83"/>
    <w:rsid w:val="00312F13"/>
    <w:rsid w:val="0031338D"/>
    <w:rsid w:val="003139D9"/>
    <w:rsid w:val="003225FA"/>
    <w:rsid w:val="003279D5"/>
    <w:rsid w:val="00332079"/>
    <w:rsid w:val="0033278B"/>
    <w:rsid w:val="0033382D"/>
    <w:rsid w:val="0033450A"/>
    <w:rsid w:val="00341C62"/>
    <w:rsid w:val="00350437"/>
    <w:rsid w:val="00351688"/>
    <w:rsid w:val="00353C05"/>
    <w:rsid w:val="0037006C"/>
    <w:rsid w:val="003742ED"/>
    <w:rsid w:val="00375492"/>
    <w:rsid w:val="00391715"/>
    <w:rsid w:val="00396200"/>
    <w:rsid w:val="0039755C"/>
    <w:rsid w:val="0039771C"/>
    <w:rsid w:val="003A1697"/>
    <w:rsid w:val="003A1A3B"/>
    <w:rsid w:val="003A3D2C"/>
    <w:rsid w:val="003A5854"/>
    <w:rsid w:val="003B5780"/>
    <w:rsid w:val="003C1870"/>
    <w:rsid w:val="003C5430"/>
    <w:rsid w:val="003C58F3"/>
    <w:rsid w:val="003C6C52"/>
    <w:rsid w:val="003D3115"/>
    <w:rsid w:val="003D545B"/>
    <w:rsid w:val="003E54C3"/>
    <w:rsid w:val="003F00CB"/>
    <w:rsid w:val="003F6724"/>
    <w:rsid w:val="004049A7"/>
    <w:rsid w:val="0042127F"/>
    <w:rsid w:val="0042346D"/>
    <w:rsid w:val="00426F0D"/>
    <w:rsid w:val="004275D4"/>
    <w:rsid w:val="004361A1"/>
    <w:rsid w:val="0043773E"/>
    <w:rsid w:val="004414F7"/>
    <w:rsid w:val="00443867"/>
    <w:rsid w:val="00444862"/>
    <w:rsid w:val="004464EA"/>
    <w:rsid w:val="004619DC"/>
    <w:rsid w:val="0046239E"/>
    <w:rsid w:val="00467E25"/>
    <w:rsid w:val="00481AC4"/>
    <w:rsid w:val="00484FB6"/>
    <w:rsid w:val="00487448"/>
    <w:rsid w:val="004914B0"/>
    <w:rsid w:val="004927D2"/>
    <w:rsid w:val="004A34F1"/>
    <w:rsid w:val="004A4262"/>
    <w:rsid w:val="004B115B"/>
    <w:rsid w:val="004B4CA1"/>
    <w:rsid w:val="004C17D6"/>
    <w:rsid w:val="004C42B4"/>
    <w:rsid w:val="004C5FC6"/>
    <w:rsid w:val="004D0063"/>
    <w:rsid w:val="004D0F8B"/>
    <w:rsid w:val="004D1442"/>
    <w:rsid w:val="004D1612"/>
    <w:rsid w:val="004F518D"/>
    <w:rsid w:val="004F58B8"/>
    <w:rsid w:val="00503188"/>
    <w:rsid w:val="00505F9B"/>
    <w:rsid w:val="00510B70"/>
    <w:rsid w:val="00510C02"/>
    <w:rsid w:val="00511289"/>
    <w:rsid w:val="005113E8"/>
    <w:rsid w:val="0051245C"/>
    <w:rsid w:val="00517B3E"/>
    <w:rsid w:val="0054080E"/>
    <w:rsid w:val="00540877"/>
    <w:rsid w:val="005426DA"/>
    <w:rsid w:val="00547C1F"/>
    <w:rsid w:val="00547C51"/>
    <w:rsid w:val="00547E24"/>
    <w:rsid w:val="00553463"/>
    <w:rsid w:val="00553B7B"/>
    <w:rsid w:val="0055649A"/>
    <w:rsid w:val="00561579"/>
    <w:rsid w:val="00563561"/>
    <w:rsid w:val="005701D0"/>
    <w:rsid w:val="00570F4E"/>
    <w:rsid w:val="00571237"/>
    <w:rsid w:val="00583FE2"/>
    <w:rsid w:val="00585608"/>
    <w:rsid w:val="00596A0A"/>
    <w:rsid w:val="00597277"/>
    <w:rsid w:val="005A3F94"/>
    <w:rsid w:val="005B0266"/>
    <w:rsid w:val="005B127E"/>
    <w:rsid w:val="005B13D1"/>
    <w:rsid w:val="005B5291"/>
    <w:rsid w:val="005B72DF"/>
    <w:rsid w:val="005B76AD"/>
    <w:rsid w:val="005C1111"/>
    <w:rsid w:val="005C137E"/>
    <w:rsid w:val="005C27EF"/>
    <w:rsid w:val="005C7C00"/>
    <w:rsid w:val="005D694B"/>
    <w:rsid w:val="005D73E1"/>
    <w:rsid w:val="005F0A53"/>
    <w:rsid w:val="005F277C"/>
    <w:rsid w:val="005F309D"/>
    <w:rsid w:val="00601232"/>
    <w:rsid w:val="0060659A"/>
    <w:rsid w:val="00607D43"/>
    <w:rsid w:val="0061186C"/>
    <w:rsid w:val="00615D63"/>
    <w:rsid w:val="0061721F"/>
    <w:rsid w:val="00625199"/>
    <w:rsid w:val="00630518"/>
    <w:rsid w:val="006306CB"/>
    <w:rsid w:val="00632614"/>
    <w:rsid w:val="0063317C"/>
    <w:rsid w:val="00634026"/>
    <w:rsid w:val="0064287E"/>
    <w:rsid w:val="00644C3A"/>
    <w:rsid w:val="0064522C"/>
    <w:rsid w:val="00663BB0"/>
    <w:rsid w:val="0066435F"/>
    <w:rsid w:val="006643BB"/>
    <w:rsid w:val="00666E84"/>
    <w:rsid w:val="00671E89"/>
    <w:rsid w:val="006723B0"/>
    <w:rsid w:val="00676EE0"/>
    <w:rsid w:val="006853D5"/>
    <w:rsid w:val="00687294"/>
    <w:rsid w:val="00687BBC"/>
    <w:rsid w:val="00691627"/>
    <w:rsid w:val="006920FC"/>
    <w:rsid w:val="006942E1"/>
    <w:rsid w:val="00694BC5"/>
    <w:rsid w:val="00697CE3"/>
    <w:rsid w:val="006A3994"/>
    <w:rsid w:val="006A67E5"/>
    <w:rsid w:val="006B0662"/>
    <w:rsid w:val="006B1718"/>
    <w:rsid w:val="006B2ECD"/>
    <w:rsid w:val="006B2FC6"/>
    <w:rsid w:val="006B55F7"/>
    <w:rsid w:val="006B6F9C"/>
    <w:rsid w:val="006B773D"/>
    <w:rsid w:val="006C0CA6"/>
    <w:rsid w:val="006C3CB8"/>
    <w:rsid w:val="006C4560"/>
    <w:rsid w:val="006D2D2B"/>
    <w:rsid w:val="006D62AC"/>
    <w:rsid w:val="006E08BF"/>
    <w:rsid w:val="006E162F"/>
    <w:rsid w:val="006E1B77"/>
    <w:rsid w:val="006F2454"/>
    <w:rsid w:val="006F78A5"/>
    <w:rsid w:val="0070172B"/>
    <w:rsid w:val="00701A9A"/>
    <w:rsid w:val="00702AE0"/>
    <w:rsid w:val="00703011"/>
    <w:rsid w:val="00704B42"/>
    <w:rsid w:val="007127A7"/>
    <w:rsid w:val="00722241"/>
    <w:rsid w:val="00724C9B"/>
    <w:rsid w:val="00726444"/>
    <w:rsid w:val="00732254"/>
    <w:rsid w:val="007349C5"/>
    <w:rsid w:val="007503EC"/>
    <w:rsid w:val="00751F48"/>
    <w:rsid w:val="00752A53"/>
    <w:rsid w:val="0075405A"/>
    <w:rsid w:val="0075497D"/>
    <w:rsid w:val="00755055"/>
    <w:rsid w:val="007654F9"/>
    <w:rsid w:val="00765B7D"/>
    <w:rsid w:val="00765C3D"/>
    <w:rsid w:val="00767CA2"/>
    <w:rsid w:val="00770C60"/>
    <w:rsid w:val="00772E42"/>
    <w:rsid w:val="00774450"/>
    <w:rsid w:val="007746D3"/>
    <w:rsid w:val="0077729F"/>
    <w:rsid w:val="00782AE1"/>
    <w:rsid w:val="00784076"/>
    <w:rsid w:val="00790285"/>
    <w:rsid w:val="007912B8"/>
    <w:rsid w:val="007C0442"/>
    <w:rsid w:val="007C140A"/>
    <w:rsid w:val="007C2908"/>
    <w:rsid w:val="007C2E0B"/>
    <w:rsid w:val="007C57B0"/>
    <w:rsid w:val="007D3483"/>
    <w:rsid w:val="007D5C82"/>
    <w:rsid w:val="007D74C0"/>
    <w:rsid w:val="007E3B86"/>
    <w:rsid w:val="007F6CBB"/>
    <w:rsid w:val="007F7704"/>
    <w:rsid w:val="007F7ED2"/>
    <w:rsid w:val="008010D7"/>
    <w:rsid w:val="00803218"/>
    <w:rsid w:val="00805B2E"/>
    <w:rsid w:val="00806122"/>
    <w:rsid w:val="0081681E"/>
    <w:rsid w:val="00816D76"/>
    <w:rsid w:val="00816E9A"/>
    <w:rsid w:val="0082478E"/>
    <w:rsid w:val="008260B5"/>
    <w:rsid w:val="008321C6"/>
    <w:rsid w:val="00840FD4"/>
    <w:rsid w:val="00844D2C"/>
    <w:rsid w:val="00846FC3"/>
    <w:rsid w:val="00852F64"/>
    <w:rsid w:val="008721A9"/>
    <w:rsid w:val="00873828"/>
    <w:rsid w:val="00882224"/>
    <w:rsid w:val="008908B3"/>
    <w:rsid w:val="00894A97"/>
    <w:rsid w:val="008B2BAD"/>
    <w:rsid w:val="008B33DF"/>
    <w:rsid w:val="008B66C2"/>
    <w:rsid w:val="008C07BD"/>
    <w:rsid w:val="008C15FA"/>
    <w:rsid w:val="008C4222"/>
    <w:rsid w:val="008D415D"/>
    <w:rsid w:val="008D4D6C"/>
    <w:rsid w:val="008E2CC5"/>
    <w:rsid w:val="008E46B3"/>
    <w:rsid w:val="008E5926"/>
    <w:rsid w:val="008F3936"/>
    <w:rsid w:val="00901F94"/>
    <w:rsid w:val="00907AF2"/>
    <w:rsid w:val="00907D0E"/>
    <w:rsid w:val="00913E1C"/>
    <w:rsid w:val="00914135"/>
    <w:rsid w:val="00917804"/>
    <w:rsid w:val="00924517"/>
    <w:rsid w:val="0092773B"/>
    <w:rsid w:val="00950BBE"/>
    <w:rsid w:val="00952616"/>
    <w:rsid w:val="00956049"/>
    <w:rsid w:val="00960779"/>
    <w:rsid w:val="00961790"/>
    <w:rsid w:val="00964052"/>
    <w:rsid w:val="00976002"/>
    <w:rsid w:val="0098172C"/>
    <w:rsid w:val="00981838"/>
    <w:rsid w:val="009916ED"/>
    <w:rsid w:val="009A10D7"/>
    <w:rsid w:val="009A48F8"/>
    <w:rsid w:val="009A513A"/>
    <w:rsid w:val="009A7633"/>
    <w:rsid w:val="009B0417"/>
    <w:rsid w:val="009B4FC6"/>
    <w:rsid w:val="009C1ED9"/>
    <w:rsid w:val="009C3B01"/>
    <w:rsid w:val="009C3FEA"/>
    <w:rsid w:val="009C62FC"/>
    <w:rsid w:val="009D3D4C"/>
    <w:rsid w:val="009F0E66"/>
    <w:rsid w:val="009F126B"/>
    <w:rsid w:val="009F7B93"/>
    <w:rsid w:val="00A12384"/>
    <w:rsid w:val="00A1633C"/>
    <w:rsid w:val="00A17D75"/>
    <w:rsid w:val="00A21636"/>
    <w:rsid w:val="00A36948"/>
    <w:rsid w:val="00A36F97"/>
    <w:rsid w:val="00A376EC"/>
    <w:rsid w:val="00A4028F"/>
    <w:rsid w:val="00A4282B"/>
    <w:rsid w:val="00A51EDF"/>
    <w:rsid w:val="00A54B39"/>
    <w:rsid w:val="00A54BE6"/>
    <w:rsid w:val="00A55962"/>
    <w:rsid w:val="00A55EF8"/>
    <w:rsid w:val="00A61EA3"/>
    <w:rsid w:val="00A6368F"/>
    <w:rsid w:val="00A642CE"/>
    <w:rsid w:val="00A668C3"/>
    <w:rsid w:val="00A716B3"/>
    <w:rsid w:val="00A72383"/>
    <w:rsid w:val="00A74851"/>
    <w:rsid w:val="00A758B6"/>
    <w:rsid w:val="00A776C9"/>
    <w:rsid w:val="00A802B3"/>
    <w:rsid w:val="00A807B5"/>
    <w:rsid w:val="00A8084B"/>
    <w:rsid w:val="00A8248B"/>
    <w:rsid w:val="00A87FA2"/>
    <w:rsid w:val="00A91683"/>
    <w:rsid w:val="00A9333E"/>
    <w:rsid w:val="00A949F7"/>
    <w:rsid w:val="00AA1942"/>
    <w:rsid w:val="00AA2F20"/>
    <w:rsid w:val="00AA51D6"/>
    <w:rsid w:val="00AB5A2D"/>
    <w:rsid w:val="00AB5B86"/>
    <w:rsid w:val="00AB765C"/>
    <w:rsid w:val="00AC7D2C"/>
    <w:rsid w:val="00AD106D"/>
    <w:rsid w:val="00AD52E2"/>
    <w:rsid w:val="00AE1ED0"/>
    <w:rsid w:val="00AE2AEC"/>
    <w:rsid w:val="00AE2EA4"/>
    <w:rsid w:val="00AE79C9"/>
    <w:rsid w:val="00AF2793"/>
    <w:rsid w:val="00AF7D3F"/>
    <w:rsid w:val="00B01614"/>
    <w:rsid w:val="00B0379F"/>
    <w:rsid w:val="00B0541F"/>
    <w:rsid w:val="00B0623A"/>
    <w:rsid w:val="00B13227"/>
    <w:rsid w:val="00B22165"/>
    <w:rsid w:val="00B2311E"/>
    <w:rsid w:val="00B234EA"/>
    <w:rsid w:val="00B30887"/>
    <w:rsid w:val="00B30D14"/>
    <w:rsid w:val="00B323CF"/>
    <w:rsid w:val="00B34B8B"/>
    <w:rsid w:val="00B45AC3"/>
    <w:rsid w:val="00B5286F"/>
    <w:rsid w:val="00B562C8"/>
    <w:rsid w:val="00B62813"/>
    <w:rsid w:val="00B732EB"/>
    <w:rsid w:val="00B7621F"/>
    <w:rsid w:val="00B77FF0"/>
    <w:rsid w:val="00B94BBB"/>
    <w:rsid w:val="00BA3B54"/>
    <w:rsid w:val="00BB244F"/>
    <w:rsid w:val="00BB5EB2"/>
    <w:rsid w:val="00BB77D9"/>
    <w:rsid w:val="00BC19F8"/>
    <w:rsid w:val="00BC353E"/>
    <w:rsid w:val="00BC3E25"/>
    <w:rsid w:val="00BC5AB8"/>
    <w:rsid w:val="00BC6089"/>
    <w:rsid w:val="00BC60F6"/>
    <w:rsid w:val="00BD2290"/>
    <w:rsid w:val="00BD48DA"/>
    <w:rsid w:val="00BD5DEB"/>
    <w:rsid w:val="00BE1439"/>
    <w:rsid w:val="00BE4020"/>
    <w:rsid w:val="00BE55A3"/>
    <w:rsid w:val="00BF0F54"/>
    <w:rsid w:val="00BF197F"/>
    <w:rsid w:val="00BF777A"/>
    <w:rsid w:val="00C0246A"/>
    <w:rsid w:val="00C039C9"/>
    <w:rsid w:val="00C130A9"/>
    <w:rsid w:val="00C13302"/>
    <w:rsid w:val="00C13993"/>
    <w:rsid w:val="00C2325B"/>
    <w:rsid w:val="00C34797"/>
    <w:rsid w:val="00C371CA"/>
    <w:rsid w:val="00C53B6C"/>
    <w:rsid w:val="00C5404B"/>
    <w:rsid w:val="00C60122"/>
    <w:rsid w:val="00C625FC"/>
    <w:rsid w:val="00C63CA4"/>
    <w:rsid w:val="00C643F2"/>
    <w:rsid w:val="00C64ED2"/>
    <w:rsid w:val="00C6639D"/>
    <w:rsid w:val="00C70159"/>
    <w:rsid w:val="00C73904"/>
    <w:rsid w:val="00C825CE"/>
    <w:rsid w:val="00C825F1"/>
    <w:rsid w:val="00C83C82"/>
    <w:rsid w:val="00C86941"/>
    <w:rsid w:val="00CA21DF"/>
    <w:rsid w:val="00CA2AD1"/>
    <w:rsid w:val="00CA5278"/>
    <w:rsid w:val="00CA7C60"/>
    <w:rsid w:val="00CB2A1F"/>
    <w:rsid w:val="00CB4243"/>
    <w:rsid w:val="00CC3936"/>
    <w:rsid w:val="00CD14D8"/>
    <w:rsid w:val="00CE122F"/>
    <w:rsid w:val="00CE17AE"/>
    <w:rsid w:val="00CE2381"/>
    <w:rsid w:val="00CE2A2C"/>
    <w:rsid w:val="00CE4D14"/>
    <w:rsid w:val="00CF7EC0"/>
    <w:rsid w:val="00D06490"/>
    <w:rsid w:val="00D11A07"/>
    <w:rsid w:val="00D17F15"/>
    <w:rsid w:val="00D246E5"/>
    <w:rsid w:val="00D33353"/>
    <w:rsid w:val="00D37136"/>
    <w:rsid w:val="00D4152A"/>
    <w:rsid w:val="00D425A0"/>
    <w:rsid w:val="00D43925"/>
    <w:rsid w:val="00D54B0B"/>
    <w:rsid w:val="00D56263"/>
    <w:rsid w:val="00D571F1"/>
    <w:rsid w:val="00D66393"/>
    <w:rsid w:val="00D7040D"/>
    <w:rsid w:val="00D74AC9"/>
    <w:rsid w:val="00D75AA5"/>
    <w:rsid w:val="00D853DB"/>
    <w:rsid w:val="00D87193"/>
    <w:rsid w:val="00D91B57"/>
    <w:rsid w:val="00DA25C5"/>
    <w:rsid w:val="00DA347F"/>
    <w:rsid w:val="00DA3D01"/>
    <w:rsid w:val="00DA546C"/>
    <w:rsid w:val="00DA61ED"/>
    <w:rsid w:val="00DA6205"/>
    <w:rsid w:val="00DB0E96"/>
    <w:rsid w:val="00DB2458"/>
    <w:rsid w:val="00DB5FA6"/>
    <w:rsid w:val="00DB77D2"/>
    <w:rsid w:val="00DD2EEF"/>
    <w:rsid w:val="00DD5C9A"/>
    <w:rsid w:val="00DE19EA"/>
    <w:rsid w:val="00DE5119"/>
    <w:rsid w:val="00DE5D59"/>
    <w:rsid w:val="00DF288E"/>
    <w:rsid w:val="00DF2A3E"/>
    <w:rsid w:val="00DF36CA"/>
    <w:rsid w:val="00DF3D4D"/>
    <w:rsid w:val="00DF4C74"/>
    <w:rsid w:val="00DF567F"/>
    <w:rsid w:val="00DF7F20"/>
    <w:rsid w:val="00E05119"/>
    <w:rsid w:val="00E05130"/>
    <w:rsid w:val="00E14351"/>
    <w:rsid w:val="00E17A3E"/>
    <w:rsid w:val="00E20C9D"/>
    <w:rsid w:val="00E20E98"/>
    <w:rsid w:val="00E23A6B"/>
    <w:rsid w:val="00E2713B"/>
    <w:rsid w:val="00E300C4"/>
    <w:rsid w:val="00E333E0"/>
    <w:rsid w:val="00E36D28"/>
    <w:rsid w:val="00E40570"/>
    <w:rsid w:val="00E43A3D"/>
    <w:rsid w:val="00E500A6"/>
    <w:rsid w:val="00E508BB"/>
    <w:rsid w:val="00E5432F"/>
    <w:rsid w:val="00E637E3"/>
    <w:rsid w:val="00E64903"/>
    <w:rsid w:val="00E651BB"/>
    <w:rsid w:val="00E717BA"/>
    <w:rsid w:val="00E7483D"/>
    <w:rsid w:val="00E75C4F"/>
    <w:rsid w:val="00E765B5"/>
    <w:rsid w:val="00E82204"/>
    <w:rsid w:val="00E85207"/>
    <w:rsid w:val="00E8706A"/>
    <w:rsid w:val="00E9705D"/>
    <w:rsid w:val="00EA0B39"/>
    <w:rsid w:val="00EA5FA1"/>
    <w:rsid w:val="00EC0C42"/>
    <w:rsid w:val="00EC3F60"/>
    <w:rsid w:val="00EC6B30"/>
    <w:rsid w:val="00EC6FDB"/>
    <w:rsid w:val="00ED398B"/>
    <w:rsid w:val="00EE5438"/>
    <w:rsid w:val="00EE6741"/>
    <w:rsid w:val="00EF64CB"/>
    <w:rsid w:val="00F0049C"/>
    <w:rsid w:val="00F03C06"/>
    <w:rsid w:val="00F0486D"/>
    <w:rsid w:val="00F07435"/>
    <w:rsid w:val="00F174D8"/>
    <w:rsid w:val="00F358FF"/>
    <w:rsid w:val="00F37F09"/>
    <w:rsid w:val="00F53203"/>
    <w:rsid w:val="00F57C56"/>
    <w:rsid w:val="00F57D0C"/>
    <w:rsid w:val="00F60322"/>
    <w:rsid w:val="00F61822"/>
    <w:rsid w:val="00F621F0"/>
    <w:rsid w:val="00F64D73"/>
    <w:rsid w:val="00F743FB"/>
    <w:rsid w:val="00F80736"/>
    <w:rsid w:val="00F80899"/>
    <w:rsid w:val="00F81552"/>
    <w:rsid w:val="00F81850"/>
    <w:rsid w:val="00F84C65"/>
    <w:rsid w:val="00F864DC"/>
    <w:rsid w:val="00F87A8A"/>
    <w:rsid w:val="00F9133A"/>
    <w:rsid w:val="00F92B84"/>
    <w:rsid w:val="00F94F7A"/>
    <w:rsid w:val="00F9514F"/>
    <w:rsid w:val="00FA03BF"/>
    <w:rsid w:val="00FA1785"/>
    <w:rsid w:val="00FA3213"/>
    <w:rsid w:val="00FA557E"/>
    <w:rsid w:val="00FA6579"/>
    <w:rsid w:val="00FB12A1"/>
    <w:rsid w:val="00FB1495"/>
    <w:rsid w:val="00FB3066"/>
    <w:rsid w:val="00FB7BBB"/>
    <w:rsid w:val="00FC18B0"/>
    <w:rsid w:val="00FC2458"/>
    <w:rsid w:val="00FC5B8B"/>
    <w:rsid w:val="00FD086F"/>
    <w:rsid w:val="00FD0997"/>
    <w:rsid w:val="00FD4361"/>
    <w:rsid w:val="00FF1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5:docId w15:val="{648BB0C0-FC93-407A-A490-CF1F9141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495"/>
    <w:rPr>
      <w:rFonts w:ascii="Arial" w:hAnsi="Arial" w:cs="Arial"/>
      <w:sz w:val="24"/>
      <w:szCs w:val="24"/>
    </w:rPr>
  </w:style>
  <w:style w:type="paragraph" w:styleId="Heading1">
    <w:name w:val="heading 1"/>
    <w:basedOn w:val="Normal"/>
    <w:next w:val="Normal"/>
    <w:link w:val="Heading1Char"/>
    <w:uiPriority w:val="99"/>
    <w:qFormat/>
    <w:rsid w:val="00A91683"/>
    <w:pPr>
      <w:keepNext/>
      <w:spacing w:after="120"/>
      <w:ind w:left="360"/>
      <w:outlineLvl w:val="0"/>
    </w:pPr>
    <w:rPr>
      <w:b/>
      <w:bCs/>
    </w:rPr>
  </w:style>
  <w:style w:type="paragraph" w:styleId="Heading2">
    <w:name w:val="heading 2"/>
    <w:basedOn w:val="Normal"/>
    <w:link w:val="Heading2Char"/>
    <w:uiPriority w:val="99"/>
    <w:qFormat/>
    <w:rsid w:val="00A91683"/>
    <w:pPr>
      <w:keepNext/>
      <w:outlineLvl w:val="1"/>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2677"/>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42677"/>
    <w:rPr>
      <w:rFonts w:ascii="Cambria" w:eastAsia="Times New Roman" w:hAnsi="Cambria" w:cs="Times New Roman"/>
      <w:b/>
      <w:bCs/>
      <w:i/>
      <w:iCs/>
      <w:sz w:val="28"/>
      <w:szCs w:val="28"/>
    </w:rPr>
  </w:style>
  <w:style w:type="paragraph" w:customStyle="1" w:styleId="ActivityBodyBold">
    <w:name w:val="Activity Body + Bold"/>
    <w:basedOn w:val="Normal"/>
    <w:link w:val="ActivityBodyBoldChar"/>
    <w:uiPriority w:val="99"/>
    <w:rsid w:val="00CA5278"/>
    <w:pPr>
      <w:ind w:left="360"/>
    </w:pPr>
    <w:rPr>
      <w:b/>
      <w:bCs/>
    </w:rPr>
  </w:style>
  <w:style w:type="character" w:customStyle="1" w:styleId="ActivityBodyBoldChar">
    <w:name w:val="Activity Body + Bold Char"/>
    <w:link w:val="ActivityBodyBold"/>
    <w:uiPriority w:val="99"/>
    <w:rsid w:val="00CA5278"/>
    <w:rPr>
      <w:rFonts w:ascii="Arial" w:hAnsi="Arial" w:cs="Arial"/>
      <w:b/>
      <w:bCs/>
      <w:sz w:val="24"/>
      <w:szCs w:val="24"/>
      <w:lang w:val="en-US" w:eastAsia="en-US"/>
    </w:rPr>
  </w:style>
  <w:style w:type="paragraph" w:customStyle="1" w:styleId="MTDisplayEquation">
    <w:name w:val="MTDisplayEquation"/>
    <w:basedOn w:val="Normal"/>
    <w:next w:val="Normal"/>
    <w:uiPriority w:val="99"/>
    <w:rsid w:val="00B732EB"/>
    <w:pPr>
      <w:tabs>
        <w:tab w:val="center" w:pos="4320"/>
        <w:tab w:val="right" w:pos="8640"/>
      </w:tabs>
      <w:jc w:val="center"/>
    </w:pPr>
    <w:rPr>
      <w:rFonts w:cs="Times New Roman"/>
      <w:b/>
      <w:bCs/>
    </w:rPr>
  </w:style>
  <w:style w:type="paragraph" w:styleId="BalloonText">
    <w:name w:val="Balloon Text"/>
    <w:basedOn w:val="Normal"/>
    <w:link w:val="BalloonTextChar"/>
    <w:uiPriority w:val="99"/>
    <w:semiHidden/>
    <w:rsid w:val="00A91683"/>
    <w:rPr>
      <w:rFonts w:ascii="Tahoma" w:hAnsi="Tahoma" w:cs="Tahoma"/>
      <w:sz w:val="16"/>
      <w:szCs w:val="16"/>
    </w:rPr>
  </w:style>
  <w:style w:type="character" w:customStyle="1" w:styleId="BalloonTextChar">
    <w:name w:val="Balloon Text Char"/>
    <w:link w:val="BalloonText"/>
    <w:uiPriority w:val="99"/>
    <w:semiHidden/>
    <w:rsid w:val="00842677"/>
    <w:rPr>
      <w:sz w:val="0"/>
      <w:szCs w:val="0"/>
    </w:rPr>
  </w:style>
  <w:style w:type="paragraph" w:customStyle="1" w:styleId="ActivityBody">
    <w:name w:val="Activity Body"/>
    <w:uiPriority w:val="99"/>
    <w:rsid w:val="00FB1495"/>
    <w:pPr>
      <w:ind w:left="360"/>
    </w:pPr>
    <w:rPr>
      <w:rFonts w:ascii="Arial" w:hAnsi="Arial" w:cs="Arial"/>
      <w:sz w:val="24"/>
      <w:szCs w:val="24"/>
    </w:rPr>
  </w:style>
  <w:style w:type="paragraph" w:customStyle="1" w:styleId="activitybullet">
    <w:name w:val="activity bullet"/>
    <w:basedOn w:val="Normal"/>
    <w:uiPriority w:val="99"/>
    <w:rsid w:val="006C3CB8"/>
    <w:pPr>
      <w:numPr>
        <w:numId w:val="19"/>
      </w:numPr>
    </w:pPr>
  </w:style>
  <w:style w:type="paragraph" w:styleId="Caption">
    <w:name w:val="caption"/>
    <w:basedOn w:val="Normal"/>
    <w:next w:val="Normal"/>
    <w:uiPriority w:val="99"/>
    <w:qFormat/>
    <w:rsid w:val="00A91683"/>
    <w:pPr>
      <w:spacing w:before="120" w:after="120"/>
    </w:pPr>
    <w:rPr>
      <w:b/>
      <w:bCs/>
      <w:sz w:val="20"/>
      <w:szCs w:val="20"/>
    </w:rPr>
  </w:style>
  <w:style w:type="character" w:styleId="Hyperlink">
    <w:name w:val="Hyperlink"/>
    <w:uiPriority w:val="99"/>
    <w:rsid w:val="00816D76"/>
    <w:rPr>
      <w:rFonts w:ascii="Arial" w:hAnsi="Arial" w:cs="Arial"/>
      <w:b/>
      <w:bCs/>
      <w:color w:val="0000FF"/>
      <w:sz w:val="24"/>
      <w:szCs w:val="24"/>
      <w:u w:val="none"/>
    </w:rPr>
  </w:style>
  <w:style w:type="paragraph" w:customStyle="1" w:styleId="ActivityHeading">
    <w:name w:val="ActivityHeading"/>
    <w:basedOn w:val="Normal"/>
    <w:uiPriority w:val="99"/>
    <w:rsid w:val="00C371CA"/>
    <w:pPr>
      <w:shd w:val="clear" w:color="auto" w:fill="0000FF"/>
    </w:pPr>
    <w:rPr>
      <w:color w:val="FFFFFF"/>
      <w:sz w:val="48"/>
      <w:szCs w:val="48"/>
    </w:rPr>
  </w:style>
  <w:style w:type="paragraph" w:customStyle="1" w:styleId="ActivitySection">
    <w:name w:val="ActivitySection"/>
    <w:basedOn w:val="Normal"/>
    <w:link w:val="ActivitySectionCharChar"/>
    <w:uiPriority w:val="99"/>
    <w:rsid w:val="00961790"/>
    <w:pPr>
      <w:spacing w:before="120" w:after="120"/>
      <w:contextualSpacing/>
    </w:pPr>
    <w:rPr>
      <w:b/>
      <w:bCs/>
      <w:sz w:val="32"/>
      <w:szCs w:val="32"/>
    </w:rPr>
  </w:style>
  <w:style w:type="character" w:customStyle="1" w:styleId="ActivitySectionCharChar">
    <w:name w:val="ActivitySection Char Char"/>
    <w:link w:val="ActivitySection"/>
    <w:uiPriority w:val="99"/>
    <w:rsid w:val="00961790"/>
    <w:rPr>
      <w:rFonts w:ascii="Arial" w:hAnsi="Arial" w:cs="Arial"/>
      <w:b/>
      <w:bCs/>
      <w:sz w:val="32"/>
      <w:szCs w:val="32"/>
      <w:lang w:val="en-US" w:eastAsia="en-US"/>
    </w:rPr>
  </w:style>
  <w:style w:type="character" w:styleId="FollowedHyperlink">
    <w:name w:val="FollowedHyperlink"/>
    <w:uiPriority w:val="99"/>
    <w:rsid w:val="00A91683"/>
    <w:rPr>
      <w:rFonts w:ascii="Arial" w:hAnsi="Arial" w:cs="Arial"/>
      <w:color w:val="800080"/>
      <w:sz w:val="24"/>
      <w:szCs w:val="24"/>
      <w:u w:val="none"/>
    </w:rPr>
  </w:style>
  <w:style w:type="paragraph" w:styleId="Footer">
    <w:name w:val="footer"/>
    <w:basedOn w:val="Normal"/>
    <w:link w:val="FooterChar"/>
    <w:uiPriority w:val="99"/>
    <w:rsid w:val="00114CE5"/>
    <w:pPr>
      <w:jc w:val="right"/>
    </w:pPr>
    <w:rPr>
      <w:sz w:val="20"/>
      <w:szCs w:val="20"/>
    </w:rPr>
  </w:style>
  <w:style w:type="character" w:customStyle="1" w:styleId="FooterChar">
    <w:name w:val="Footer Char"/>
    <w:link w:val="Footer"/>
    <w:uiPriority w:val="99"/>
    <w:semiHidden/>
    <w:rsid w:val="00842677"/>
    <w:rPr>
      <w:rFonts w:ascii="Arial" w:hAnsi="Arial" w:cs="Arial"/>
      <w:sz w:val="24"/>
      <w:szCs w:val="24"/>
    </w:rPr>
  </w:style>
  <w:style w:type="character" w:styleId="CommentReference">
    <w:name w:val="annotation reference"/>
    <w:uiPriority w:val="99"/>
    <w:semiHidden/>
    <w:rsid w:val="00A91683"/>
    <w:rPr>
      <w:rFonts w:cs="Times New Roman"/>
      <w:sz w:val="16"/>
      <w:szCs w:val="16"/>
    </w:rPr>
  </w:style>
  <w:style w:type="paragraph" w:styleId="CommentText">
    <w:name w:val="annotation text"/>
    <w:basedOn w:val="Normal"/>
    <w:link w:val="CommentTextChar"/>
    <w:uiPriority w:val="99"/>
    <w:semiHidden/>
    <w:rsid w:val="00A91683"/>
    <w:rPr>
      <w:sz w:val="20"/>
      <w:szCs w:val="20"/>
    </w:rPr>
  </w:style>
  <w:style w:type="character" w:customStyle="1" w:styleId="CommentTextChar">
    <w:name w:val="Comment Text Char"/>
    <w:link w:val="CommentText"/>
    <w:uiPriority w:val="99"/>
    <w:semiHidden/>
    <w:rsid w:val="00BC60F6"/>
    <w:rPr>
      <w:rFonts w:ascii="Arial" w:hAnsi="Arial" w:cs="Arial"/>
    </w:rPr>
  </w:style>
  <w:style w:type="paragraph" w:styleId="CommentSubject">
    <w:name w:val="annotation subject"/>
    <w:basedOn w:val="CommentText"/>
    <w:next w:val="CommentText"/>
    <w:link w:val="CommentSubjectChar"/>
    <w:uiPriority w:val="99"/>
    <w:semiHidden/>
    <w:rsid w:val="00F9133A"/>
    <w:rPr>
      <w:b/>
      <w:bCs/>
    </w:rPr>
  </w:style>
  <w:style w:type="character" w:customStyle="1" w:styleId="CommentSubjectChar">
    <w:name w:val="Comment Subject Char"/>
    <w:link w:val="CommentSubject"/>
    <w:uiPriority w:val="99"/>
    <w:semiHidden/>
    <w:rsid w:val="00842677"/>
    <w:rPr>
      <w:rFonts w:ascii="Arial" w:hAnsi="Arial" w:cs="Arial"/>
      <w:b/>
      <w:bCs/>
      <w:sz w:val="20"/>
      <w:szCs w:val="20"/>
    </w:rPr>
  </w:style>
  <w:style w:type="character" w:customStyle="1" w:styleId="ActivityNumbersChar">
    <w:name w:val="Activity Numbers Char"/>
    <w:link w:val="ActivityNumbers"/>
    <w:uiPriority w:val="99"/>
    <w:rsid w:val="00484FB6"/>
    <w:rPr>
      <w:rFonts w:ascii="Arial" w:hAnsi="Arial" w:cs="Arial"/>
      <w:sz w:val="24"/>
      <w:szCs w:val="24"/>
    </w:rPr>
  </w:style>
  <w:style w:type="paragraph" w:styleId="Header">
    <w:name w:val="header"/>
    <w:basedOn w:val="Normal"/>
    <w:link w:val="HeaderChar"/>
    <w:uiPriority w:val="99"/>
    <w:rsid w:val="00B2311E"/>
    <w:pPr>
      <w:tabs>
        <w:tab w:val="center" w:pos="4320"/>
        <w:tab w:val="right" w:pos="8640"/>
      </w:tabs>
    </w:pPr>
  </w:style>
  <w:style w:type="character" w:customStyle="1" w:styleId="HeaderChar">
    <w:name w:val="Header Char"/>
    <w:link w:val="Header"/>
    <w:uiPriority w:val="99"/>
    <w:semiHidden/>
    <w:rsid w:val="00842677"/>
    <w:rPr>
      <w:rFonts w:ascii="Arial" w:hAnsi="Arial" w:cs="Arial"/>
      <w:sz w:val="24"/>
      <w:szCs w:val="24"/>
    </w:rPr>
  </w:style>
  <w:style w:type="paragraph" w:customStyle="1" w:styleId="activityreferences">
    <w:name w:val="activity references"/>
    <w:basedOn w:val="Normal"/>
    <w:uiPriority w:val="99"/>
    <w:rsid w:val="00A36F97"/>
    <w:pPr>
      <w:ind w:left="1440"/>
    </w:pPr>
  </w:style>
  <w:style w:type="paragraph" w:customStyle="1" w:styleId="ActivitySubNumber">
    <w:name w:val="ActivitySubNumber"/>
    <w:basedOn w:val="Normal"/>
    <w:uiPriority w:val="99"/>
    <w:rsid w:val="00190E73"/>
    <w:pPr>
      <w:tabs>
        <w:tab w:val="num" w:pos="720"/>
      </w:tabs>
      <w:ind w:left="720" w:hanging="360"/>
    </w:pPr>
  </w:style>
  <w:style w:type="paragraph" w:customStyle="1" w:styleId="ActivityBullet2ndlevel">
    <w:name w:val="Activity Bullet 2nd level"/>
    <w:basedOn w:val="Normal"/>
    <w:uiPriority w:val="99"/>
    <w:rsid w:val="000B394E"/>
    <w:pPr>
      <w:tabs>
        <w:tab w:val="num" w:pos="648"/>
      </w:tabs>
      <w:ind w:left="2088" w:hanging="288"/>
    </w:pPr>
  </w:style>
  <w:style w:type="paragraph" w:customStyle="1" w:styleId="ActivitybodyBold0">
    <w:name w:val="Activity body + Bold"/>
    <w:basedOn w:val="Normal"/>
    <w:uiPriority w:val="99"/>
    <w:rsid w:val="00765B7D"/>
    <w:pPr>
      <w:spacing w:before="120" w:after="120"/>
      <w:ind w:left="360"/>
    </w:pPr>
    <w:rPr>
      <w:b/>
      <w:bCs/>
    </w:rPr>
  </w:style>
  <w:style w:type="character" w:customStyle="1" w:styleId="ActivityBodyLetters">
    <w:name w:val="ActivityBody Letters"/>
    <w:uiPriority w:val="99"/>
    <w:rsid w:val="005C137E"/>
    <w:rPr>
      <w:rFonts w:ascii="Arial" w:hAnsi="Arial" w:cs="Arial"/>
      <w:b/>
      <w:bCs/>
      <w:sz w:val="24"/>
      <w:szCs w:val="24"/>
      <w:u w:val="none"/>
    </w:rPr>
  </w:style>
  <w:style w:type="paragraph" w:customStyle="1" w:styleId="ActivitySubLetter">
    <w:name w:val="ActivitySubLetter"/>
    <w:basedOn w:val="Normal"/>
    <w:uiPriority w:val="99"/>
    <w:rsid w:val="00190E73"/>
    <w:pPr>
      <w:numPr>
        <w:numId w:val="8"/>
      </w:numPr>
      <w:spacing w:after="120"/>
    </w:pPr>
  </w:style>
  <w:style w:type="paragraph" w:customStyle="1" w:styleId="Picture">
    <w:name w:val="Picture"/>
    <w:basedOn w:val="Normal"/>
    <w:uiPriority w:val="99"/>
    <w:rsid w:val="005A3F94"/>
    <w:pPr>
      <w:jc w:val="right"/>
    </w:pPr>
  </w:style>
  <w:style w:type="paragraph" w:customStyle="1" w:styleId="ActivityBodyItalic">
    <w:name w:val="Activity Body + Italic"/>
    <w:basedOn w:val="ActivityBody"/>
    <w:uiPriority w:val="99"/>
    <w:rsid w:val="00561579"/>
    <w:rPr>
      <w:i/>
      <w:iCs/>
    </w:rPr>
  </w:style>
  <w:style w:type="character" w:customStyle="1" w:styleId="Italic">
    <w:name w:val="Italic"/>
    <w:uiPriority w:val="99"/>
    <w:rsid w:val="00E20E98"/>
    <w:rPr>
      <w:rFonts w:cs="Times New Roman"/>
      <w:i/>
      <w:iCs/>
    </w:rPr>
  </w:style>
  <w:style w:type="paragraph" w:customStyle="1" w:styleId="MainHeading">
    <w:name w:val="Main Heading"/>
    <w:basedOn w:val="Normal"/>
    <w:uiPriority w:val="99"/>
    <w:rsid w:val="00FC5B8B"/>
    <w:pPr>
      <w:jc w:val="center"/>
    </w:pPr>
    <w:rPr>
      <w:b/>
      <w:bCs/>
      <w:sz w:val="40"/>
      <w:szCs w:val="40"/>
    </w:rPr>
  </w:style>
  <w:style w:type="paragraph" w:customStyle="1" w:styleId="Pictureleft">
    <w:name w:val="Picture left"/>
    <w:basedOn w:val="Picture"/>
    <w:uiPriority w:val="99"/>
    <w:rsid w:val="005A3F94"/>
    <w:pPr>
      <w:jc w:val="left"/>
    </w:pPr>
  </w:style>
  <w:style w:type="paragraph" w:customStyle="1" w:styleId="NoteBold">
    <w:name w:val="Note Bold"/>
    <w:basedOn w:val="Normal"/>
    <w:uiPriority w:val="99"/>
    <w:rsid w:val="00503188"/>
    <w:rPr>
      <w:b/>
      <w:bCs/>
      <w:sz w:val="20"/>
      <w:szCs w:val="20"/>
    </w:rPr>
  </w:style>
  <w:style w:type="paragraph" w:customStyle="1" w:styleId="ListNOBullet">
    <w:name w:val="List NO Bullet"/>
    <w:basedOn w:val="Normal"/>
    <w:uiPriority w:val="99"/>
    <w:rsid w:val="00AF7D3F"/>
    <w:pPr>
      <w:ind w:left="720"/>
    </w:pPr>
  </w:style>
  <w:style w:type="paragraph" w:customStyle="1" w:styleId="ActivityBodyItalicandBold">
    <w:name w:val="Activity Body + Italic and Bold"/>
    <w:basedOn w:val="Normal"/>
    <w:uiPriority w:val="99"/>
    <w:rsid w:val="00A8248B"/>
    <w:pPr>
      <w:ind w:left="360"/>
    </w:pPr>
    <w:rPr>
      <w:b/>
      <w:bCs/>
      <w:i/>
      <w:iCs/>
    </w:rPr>
  </w:style>
  <w:style w:type="paragraph" w:customStyle="1" w:styleId="PictureCentered">
    <w:name w:val="Picture Centered"/>
    <w:basedOn w:val="Picture"/>
    <w:uiPriority w:val="99"/>
    <w:rsid w:val="00751F48"/>
    <w:pPr>
      <w:jc w:val="center"/>
    </w:pPr>
  </w:style>
  <w:style w:type="paragraph" w:customStyle="1" w:styleId="PictureCaption">
    <w:name w:val="Picture Caption"/>
    <w:basedOn w:val="Normal"/>
    <w:uiPriority w:val="99"/>
    <w:rsid w:val="00061B7A"/>
    <w:pPr>
      <w:spacing w:before="120" w:after="120"/>
      <w:ind w:left="1800"/>
      <w:jc w:val="center"/>
    </w:pPr>
  </w:style>
  <w:style w:type="paragraph" w:customStyle="1" w:styleId="Activitysub2">
    <w:name w:val="Activity sub 2"/>
    <w:basedOn w:val="Normal"/>
    <w:uiPriority w:val="99"/>
    <w:rsid w:val="00000789"/>
    <w:pPr>
      <w:numPr>
        <w:numId w:val="4"/>
      </w:numPr>
      <w:spacing w:after="120"/>
      <w:contextualSpacing/>
    </w:pPr>
  </w:style>
  <w:style w:type="paragraph" w:customStyle="1" w:styleId="PictureBulletAfter6pt">
    <w:name w:val="Picture Bullet After 6 pt"/>
    <w:basedOn w:val="Normal"/>
    <w:uiPriority w:val="99"/>
    <w:rsid w:val="00E500A6"/>
    <w:pPr>
      <w:spacing w:after="120"/>
    </w:pPr>
    <w:rPr>
      <w:b/>
      <w:bCs/>
    </w:rPr>
  </w:style>
  <w:style w:type="paragraph" w:customStyle="1" w:styleId="ActivitySubLetterItalic">
    <w:name w:val="ActivitySubLetter + Italic"/>
    <w:basedOn w:val="ActivitySubLetter"/>
    <w:uiPriority w:val="99"/>
    <w:rsid w:val="0033278B"/>
    <w:pPr>
      <w:numPr>
        <w:numId w:val="0"/>
      </w:numPr>
    </w:pPr>
    <w:rPr>
      <w:i/>
      <w:iCs/>
    </w:rPr>
  </w:style>
  <w:style w:type="paragraph" w:customStyle="1" w:styleId="Note3rdLevel">
    <w:name w:val="Note3rdLevel"/>
    <w:basedOn w:val="Normal"/>
    <w:uiPriority w:val="99"/>
    <w:rsid w:val="000378EC"/>
    <w:pPr>
      <w:numPr>
        <w:ilvl w:val="3"/>
      </w:numPr>
      <w:spacing w:before="120" w:after="120"/>
      <w:ind w:left="1440"/>
    </w:pPr>
  </w:style>
  <w:style w:type="paragraph" w:customStyle="1" w:styleId="activitybulletBold">
    <w:name w:val="activity bullet + Bold"/>
    <w:basedOn w:val="activitybullet"/>
    <w:uiPriority w:val="99"/>
    <w:rsid w:val="00F0486D"/>
    <w:rPr>
      <w:b/>
      <w:bCs/>
    </w:rPr>
  </w:style>
  <w:style w:type="paragraph" w:customStyle="1" w:styleId="ActivitySubLetterBold">
    <w:name w:val="ActivitySubLetter + Bold"/>
    <w:basedOn w:val="ActivitySubLetter"/>
    <w:uiPriority w:val="99"/>
    <w:rsid w:val="00FB3066"/>
    <w:pPr>
      <w:numPr>
        <w:numId w:val="0"/>
      </w:numPr>
    </w:pPr>
    <w:rPr>
      <w:b/>
      <w:bCs/>
    </w:rPr>
  </w:style>
  <w:style w:type="paragraph" w:customStyle="1" w:styleId="ActivityBodyListing">
    <w:name w:val="Activity Body Listing"/>
    <w:basedOn w:val="Normal"/>
    <w:uiPriority w:val="99"/>
    <w:rsid w:val="00E64903"/>
    <w:pPr>
      <w:spacing w:after="120"/>
      <w:ind w:left="1440" w:hanging="1080"/>
      <w:contextualSpacing/>
    </w:pPr>
  </w:style>
  <w:style w:type="paragraph" w:customStyle="1" w:styleId="ActivitySubHeading">
    <w:name w:val="Activity SubHeading"/>
    <w:basedOn w:val="Normal"/>
    <w:uiPriority w:val="99"/>
    <w:rsid w:val="008C4222"/>
    <w:pPr>
      <w:spacing w:before="100" w:after="100"/>
    </w:pPr>
    <w:rPr>
      <w:b/>
      <w:bCs/>
    </w:rPr>
  </w:style>
  <w:style w:type="paragraph" w:customStyle="1" w:styleId="CaptionCentered">
    <w:name w:val="Caption + Centered"/>
    <w:basedOn w:val="Caption"/>
    <w:uiPriority w:val="99"/>
    <w:rsid w:val="00BC6089"/>
    <w:pPr>
      <w:jc w:val="center"/>
    </w:pPr>
  </w:style>
  <w:style w:type="paragraph" w:customStyle="1" w:styleId="ActivityNumbers">
    <w:name w:val="Activity Numbers"/>
    <w:basedOn w:val="Normal"/>
    <w:link w:val="ActivityNumbersChar"/>
    <w:uiPriority w:val="99"/>
    <w:rsid w:val="00C63CA4"/>
    <w:pPr>
      <w:numPr>
        <w:numId w:val="20"/>
      </w:numPr>
      <w:spacing w:after="120"/>
    </w:pPr>
  </w:style>
  <w:style w:type="character" w:customStyle="1" w:styleId="AnsKey">
    <w:name w:val="Ans Key"/>
    <w:uiPriority w:val="99"/>
    <w:rsid w:val="00E23A6B"/>
    <w:rPr>
      <w:rFonts w:ascii="Arial" w:hAnsi="Arial" w:cs="Arial"/>
      <w:b/>
      <w:bCs/>
      <w:color w:val="FF0000"/>
      <w:sz w:val="24"/>
      <w:szCs w:val="24"/>
    </w:rPr>
  </w:style>
  <w:style w:type="paragraph" w:customStyle="1" w:styleId="ActivitybodyBoldCentered">
    <w:name w:val="Activity body Bold + Centered"/>
    <w:basedOn w:val="ActivitybodyBold0"/>
    <w:uiPriority w:val="99"/>
    <w:rsid w:val="00AB765C"/>
    <w:pPr>
      <w:jc w:val="center"/>
    </w:pPr>
  </w:style>
  <w:style w:type="paragraph" w:customStyle="1" w:styleId="ActivityBodyCentered">
    <w:name w:val="Activity Body + Centered"/>
    <w:basedOn w:val="Normal"/>
    <w:uiPriority w:val="99"/>
    <w:rsid w:val="0037006C"/>
    <w:pPr>
      <w:jc w:val="center"/>
    </w:pPr>
  </w:style>
  <w:style w:type="paragraph" w:customStyle="1" w:styleId="AnsKeyCentered">
    <w:name w:val="Ans Key Centered"/>
    <w:basedOn w:val="Normal"/>
    <w:uiPriority w:val="99"/>
    <w:rsid w:val="006D62AC"/>
    <w:pPr>
      <w:jc w:val="center"/>
    </w:pPr>
    <w:rPr>
      <w:b/>
      <w:bCs/>
      <w:color w:val="FF0000"/>
    </w:rPr>
  </w:style>
  <w:style w:type="paragraph" w:customStyle="1" w:styleId="ActivityBodyNotes">
    <w:name w:val="Activity Body Notes"/>
    <w:basedOn w:val="Normal"/>
    <w:uiPriority w:val="99"/>
    <w:rsid w:val="000E4903"/>
    <w:pPr>
      <w:ind w:left="360"/>
    </w:pPr>
    <w:rPr>
      <w:sz w:val="18"/>
      <w:szCs w:val="18"/>
    </w:rPr>
  </w:style>
  <w:style w:type="paragraph" w:customStyle="1" w:styleId="Note">
    <w:name w:val="Note"/>
    <w:basedOn w:val="Normal"/>
    <w:uiPriority w:val="99"/>
    <w:rsid w:val="00503188"/>
    <w:pPr>
      <w:ind w:left="360"/>
    </w:pPr>
    <w:rPr>
      <w:sz w:val="20"/>
      <w:szCs w:val="20"/>
    </w:rPr>
  </w:style>
  <w:style w:type="paragraph" w:customStyle="1" w:styleId="Note2ndLevel">
    <w:name w:val="Note 2nd Level"/>
    <w:basedOn w:val="Note"/>
    <w:uiPriority w:val="99"/>
    <w:rsid w:val="00503188"/>
    <w:pPr>
      <w:ind w:left="720"/>
    </w:pPr>
  </w:style>
  <w:style w:type="paragraph" w:customStyle="1" w:styleId="NOTEActivityBullet">
    <w:name w:val="NOTE Activity Bullet"/>
    <w:basedOn w:val="activitybullet"/>
    <w:uiPriority w:val="99"/>
    <w:rsid w:val="00A74851"/>
    <w:pPr>
      <w:numPr>
        <w:numId w:val="12"/>
      </w:numPr>
    </w:pPr>
    <w:rPr>
      <w:sz w:val="20"/>
      <w:szCs w:val="20"/>
    </w:rPr>
  </w:style>
  <w:style w:type="character" w:customStyle="1" w:styleId="AnsKey16pt">
    <w:name w:val="Ans Key + 16 pt"/>
    <w:uiPriority w:val="99"/>
    <w:rsid w:val="00DE19EA"/>
    <w:rPr>
      <w:rFonts w:ascii="Arial" w:hAnsi="Arial" w:cs="Arial"/>
      <w:b/>
      <w:bCs/>
      <w:color w:val="FF0000"/>
      <w:sz w:val="32"/>
      <w:szCs w:val="32"/>
    </w:rPr>
  </w:style>
  <w:style w:type="paragraph" w:customStyle="1" w:styleId="activitybulletItalic">
    <w:name w:val="activity bullet + Italic"/>
    <w:basedOn w:val="activitybullet"/>
    <w:uiPriority w:val="99"/>
    <w:rsid w:val="000D0819"/>
    <w:pPr>
      <w:numPr>
        <w:numId w:val="0"/>
      </w:numPr>
    </w:pPr>
    <w:rPr>
      <w:i/>
      <w:iCs/>
    </w:rPr>
  </w:style>
  <w:style w:type="character" w:customStyle="1" w:styleId="Normal10pt">
    <w:name w:val="Normal 10 pt"/>
    <w:uiPriority w:val="99"/>
    <w:rsid w:val="00DA61ED"/>
    <w:rPr>
      <w:rFonts w:cs="Times New Roman"/>
      <w:sz w:val="20"/>
      <w:szCs w:val="20"/>
    </w:rPr>
  </w:style>
  <w:style w:type="paragraph" w:customStyle="1" w:styleId="AlphaLowerCaseSub">
    <w:name w:val="AlphaLowerCaseSub"/>
    <w:basedOn w:val="Normal"/>
    <w:uiPriority w:val="99"/>
    <w:rsid w:val="00190E73"/>
    <w:pPr>
      <w:numPr>
        <w:numId w:val="16"/>
      </w:numPr>
    </w:pPr>
  </w:style>
  <w:style w:type="paragraph" w:customStyle="1" w:styleId="ActivitySubBullet">
    <w:name w:val="ActivitySubBullet"/>
    <w:basedOn w:val="Normal"/>
    <w:uiPriority w:val="99"/>
    <w:rsid w:val="00061B7A"/>
    <w:pPr>
      <w:numPr>
        <w:numId w:val="17"/>
      </w:numPr>
    </w:pPr>
  </w:style>
  <w:style w:type="paragraph" w:customStyle="1" w:styleId="ActivitySubLetHLItalic">
    <w:name w:val="ActivitySubLetHL + Italic"/>
    <w:basedOn w:val="ActivitySubLetter"/>
    <w:uiPriority w:val="99"/>
    <w:rsid w:val="00F64D73"/>
    <w:pPr>
      <w:numPr>
        <w:numId w:val="18"/>
      </w:numPr>
    </w:pPr>
    <w:rPr>
      <w:i/>
      <w:iCs/>
    </w:rPr>
  </w:style>
  <w:style w:type="table" w:styleId="TableGrid">
    <w:name w:val="Table Grid"/>
    <w:basedOn w:val="TableNormal"/>
    <w:uiPriority w:val="99"/>
    <w:rsid w:val="00DA25C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lphaCapital">
    <w:name w:val="Alpha Capital"/>
    <w:rsid w:val="00842677"/>
    <w:pPr>
      <w:numPr>
        <w:numId w:val="15"/>
      </w:numPr>
    </w:pPr>
  </w:style>
  <w:style w:type="numbering" w:customStyle="1" w:styleId="ProcedureBullet">
    <w:name w:val="Procedure Bullet"/>
    <w:rsid w:val="00842677"/>
    <w:pPr>
      <w:numPr>
        <w:numId w:val="1"/>
      </w:numPr>
    </w:pPr>
  </w:style>
  <w:style w:type="numbering" w:customStyle="1" w:styleId="Special3rdLevelBullet">
    <w:name w:val="Special 3rd Level Bullet"/>
    <w:rsid w:val="00842677"/>
    <w:pPr>
      <w:numPr>
        <w:numId w:val="9"/>
      </w:numPr>
    </w:pPr>
  </w:style>
  <w:style w:type="numbering" w:customStyle="1" w:styleId="ArrowBulleted">
    <w:name w:val="Arrow Bulleted"/>
    <w:rsid w:val="00842677"/>
    <w:pPr>
      <w:numPr>
        <w:numId w:val="2"/>
      </w:numPr>
    </w:pPr>
  </w:style>
  <w:style w:type="numbering" w:customStyle="1" w:styleId="TopicalOutlineNumbers">
    <w:name w:val="Topical Outline Numbers"/>
    <w:rsid w:val="00842677"/>
    <w:pPr>
      <w:numPr>
        <w:numId w:val="14"/>
      </w:numPr>
    </w:pPr>
  </w:style>
  <w:style w:type="numbering" w:customStyle="1" w:styleId="LetterBullets">
    <w:name w:val="Letter Bullets"/>
    <w:rsid w:val="00842677"/>
    <w:pPr>
      <w:numPr>
        <w:numId w:val="3"/>
      </w:numPr>
    </w:pPr>
  </w:style>
  <w:style w:type="numbering" w:customStyle="1" w:styleId="LetterBoldList">
    <w:name w:val="Letter Bold List"/>
    <w:rsid w:val="00842677"/>
    <w:pPr>
      <w:numPr>
        <w:numId w:val="13"/>
      </w:numPr>
    </w:pPr>
  </w:style>
  <w:style w:type="numbering" w:customStyle="1" w:styleId="AlphaNumbered">
    <w:name w:val="AlphaNumbered"/>
    <w:rsid w:val="00842677"/>
    <w:pPr>
      <w:numPr>
        <w:numId w:val="5"/>
      </w:numPr>
    </w:pPr>
  </w:style>
  <w:style w:type="numbering" w:customStyle="1" w:styleId="ArrowBullet">
    <w:name w:val="Arrow Bullet"/>
    <w:rsid w:val="00842677"/>
    <w:pPr>
      <w:numPr>
        <w:numId w:val="6"/>
      </w:numPr>
    </w:pPr>
  </w:style>
  <w:style w:type="numbering" w:customStyle="1" w:styleId="ArrowBulletedOutline">
    <w:name w:val="Arrow Bulleted + Outline"/>
    <w:rsid w:val="00842677"/>
    <w:pPr>
      <w:numPr>
        <w:numId w:val="10"/>
      </w:numPr>
    </w:pPr>
  </w:style>
  <w:style w:type="numbering" w:customStyle="1" w:styleId="CheckmarkList">
    <w:name w:val="Checkmark List"/>
    <w:rsid w:val="0084267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oleObject" Target="embeddings/oleObject8.bin"/><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oleObject" Target="embeddings/oleObject4.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oleObject" Target="embeddings/oleObject6.bin"/><Relationship Id="rId28" Type="http://schemas.openxmlformats.org/officeDocument/2006/relationships/image" Target="media/image11.png"/><Relationship Id="rId10" Type="http://schemas.openxmlformats.org/officeDocument/2006/relationships/image" Target="media/image2.jpeg"/><Relationship Id="rId19" Type="http://schemas.openxmlformats.org/officeDocument/2006/relationships/oleObject" Target="embeddings/oleObject3.bin"/><Relationship Id="rId31" Type="http://schemas.openxmlformats.org/officeDocument/2006/relationships/image" Target="media/image1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oleObject" Target="embeddings/oleObject10.bin"/><Relationship Id="rId35" Type="http://schemas.openxmlformats.org/officeDocument/2006/relationships/theme" Target="theme/theme1.xml"/><Relationship Id="rId8"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cs\Desktop\POE%20REWRITE\Activi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9235FAAB3A6C45B68E209888EDCD6D" ma:contentTypeVersion="1" ma:contentTypeDescription="Create a new document." ma:contentTypeScope="" ma:versionID="a2e51b4465781ee61c1be13b06600764">
  <xsd:schema xmlns:xsd="http://www.w3.org/2001/XMLSchema" xmlns:xs="http://www.w3.org/2001/XMLSchema" xmlns:p="http://schemas.microsoft.com/office/2006/metadata/properties" xmlns:ns3="7ceb0ffb-2088-4669-913c-61eab4515a9c" targetNamespace="http://schemas.microsoft.com/office/2006/metadata/properties" ma:root="true" ma:fieldsID="5953469f158cc4a2b9daa4bb352e0bea" ns3:_="">
    <xsd:import namespace="7ceb0ffb-2088-4669-913c-61eab4515a9c"/>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b0ffb-2088-4669-913c-61eab4515a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CAB51-E238-4036-814B-53FD3DDBE8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504828-2FCA-43E9-B3E7-74B376B75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b0ffb-2088-4669-913c-61eab4515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0AD30-DA7B-4AAE-8AF3-DD85D88C1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Activity.dot</Template>
  <TotalTime>0</TotalTime>
  <Pages>6</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Activity 2.1.2 Beam Deflection</vt:lpstr>
    </vt:vector>
  </TitlesOfParts>
  <Company>Project Lead The Way, Inc.</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2.1.2 Beam Deflection</dc:title>
  <dc:subject>PoE - Lesson 2.1</dc:subject>
  <dc:creator>PLTW</dc:creator>
  <cp:lastModifiedBy>George Sousa</cp:lastModifiedBy>
  <cp:revision>2</cp:revision>
  <cp:lastPrinted>2009-05-29T20:42:00Z</cp:lastPrinted>
  <dcterms:created xsi:type="dcterms:W3CDTF">2017-01-03T21:43:00Z</dcterms:created>
  <dcterms:modified xsi:type="dcterms:W3CDTF">2017-01-03T21:43:00Z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-538267</vt:i4>
  </property>
  <property fmtid="{D5CDD505-2E9C-101B-9397-08002B2CF9AE}" pid="3" name="_NewReviewCycle">
    <vt:lpwstr/>
  </property>
  <property fmtid="{D5CDD505-2E9C-101B-9397-08002B2CF9AE}" pid="4" name="_EmailSubject">
    <vt:lpwstr>Unit 4 Lesson 1 #1</vt:lpwstr>
  </property>
  <property fmtid="{D5CDD505-2E9C-101B-9397-08002B2CF9AE}" pid="5" name="_AuthorEmailDisplayName">
    <vt:lpwstr>/O=PURDUE UNIVERSITY/OU=SCHOOL OF TECHNOLOGY/CN=AT/CN=WAWATKINS</vt:lpwstr>
  </property>
  <property fmtid="{D5CDD505-2E9C-101B-9397-08002B2CF9AE}" pid="6" name="_PreviousAdHocReviewCycleID">
    <vt:i4>701124618</vt:i4>
  </property>
  <property fmtid="{D5CDD505-2E9C-101B-9397-08002B2CF9AE}" pid="7" name="_ReviewingToolsShownOnce">
    <vt:lpwstr/>
  </property>
  <property fmtid="{D5CDD505-2E9C-101B-9397-08002B2CF9AE}" pid="8" name="MTWinEqns">
    <vt:bool>true</vt:bool>
  </property>
  <property fmtid="{D5CDD505-2E9C-101B-9397-08002B2CF9AE}" pid="9" name="ContentTypeId">
    <vt:lpwstr>0x010100889235FAAB3A6C45B68E209888EDCD6D</vt:lpwstr>
  </property>
  <property fmtid="{D5CDD505-2E9C-101B-9397-08002B2CF9AE}" pid="10" name="IsMyDocuments">
    <vt:bool>true</vt:bool>
  </property>
</Properties>
</file>